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A2D" w:rsidRPr="008A78DE" w:rsidRDefault="00490A2D" w:rsidP="00490A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A78DE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</w:t>
      </w:r>
      <w:r w:rsidR="008A78DE" w:rsidRPr="008A78DE">
        <w:rPr>
          <w:rFonts w:ascii="Times New Roman" w:hAnsi="Times New Roman" w:cs="Times New Roman"/>
          <w:sz w:val="28"/>
          <w:szCs w:val="28"/>
        </w:rPr>
        <w:t>ое</w:t>
      </w:r>
      <w:r w:rsidRPr="008A78DE">
        <w:rPr>
          <w:rFonts w:ascii="Times New Roman" w:hAnsi="Times New Roman" w:cs="Times New Roman"/>
          <w:sz w:val="28"/>
          <w:szCs w:val="28"/>
        </w:rPr>
        <w:t xml:space="preserve"> </w:t>
      </w:r>
      <w:r w:rsidR="008A78DE" w:rsidRPr="008A78DE">
        <w:rPr>
          <w:rFonts w:ascii="Times New Roman" w:hAnsi="Times New Roman" w:cs="Times New Roman"/>
          <w:sz w:val="28"/>
          <w:szCs w:val="28"/>
        </w:rPr>
        <w:t>учреждение</w:t>
      </w:r>
    </w:p>
    <w:p w:rsidR="00490A2D" w:rsidRPr="008A78DE" w:rsidRDefault="008A78DE" w:rsidP="00490A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A78DE">
        <w:rPr>
          <w:rFonts w:ascii="Times New Roman" w:hAnsi="Times New Roman" w:cs="Times New Roman"/>
          <w:sz w:val="28"/>
          <w:szCs w:val="28"/>
        </w:rPr>
        <w:t xml:space="preserve">«Средняя общеобразовательная </w:t>
      </w:r>
      <w:r w:rsidR="00490A2D" w:rsidRPr="008A78DE">
        <w:rPr>
          <w:rFonts w:ascii="Times New Roman" w:hAnsi="Times New Roman" w:cs="Times New Roman"/>
          <w:sz w:val="28"/>
          <w:szCs w:val="28"/>
        </w:rPr>
        <w:t>школа №8»</w:t>
      </w:r>
    </w:p>
    <w:p w:rsidR="00490A2D" w:rsidRPr="008A78DE" w:rsidRDefault="00490A2D" w:rsidP="00490A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A78DE">
        <w:rPr>
          <w:rFonts w:ascii="Times New Roman" w:hAnsi="Times New Roman" w:cs="Times New Roman"/>
          <w:sz w:val="28"/>
          <w:szCs w:val="28"/>
        </w:rPr>
        <w:t>г</w:t>
      </w:r>
      <w:r w:rsidR="008A78DE" w:rsidRPr="008A78DE">
        <w:rPr>
          <w:rFonts w:ascii="Times New Roman" w:hAnsi="Times New Roman" w:cs="Times New Roman"/>
          <w:sz w:val="28"/>
          <w:szCs w:val="28"/>
        </w:rPr>
        <w:t>ородского округа «город Кизляр»</w:t>
      </w:r>
    </w:p>
    <w:p w:rsidR="00490A2D" w:rsidRPr="008A78DE" w:rsidRDefault="00490A2D" w:rsidP="00490A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0A2D" w:rsidRPr="008A78DE" w:rsidRDefault="00490A2D" w:rsidP="00490A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0A2D" w:rsidRPr="008A78DE" w:rsidRDefault="00490A2D" w:rsidP="00490A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78DE">
        <w:rPr>
          <w:rFonts w:ascii="Times New Roman" w:hAnsi="Times New Roman" w:cs="Times New Roman"/>
          <w:b/>
          <w:sz w:val="28"/>
          <w:szCs w:val="28"/>
        </w:rPr>
        <w:t xml:space="preserve">Всероссийский конкурс исследовательских проектов </w:t>
      </w:r>
    </w:p>
    <w:p w:rsidR="00490A2D" w:rsidRPr="008A78DE" w:rsidRDefault="008A78DE" w:rsidP="00490A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«Без срока давности»</w:t>
      </w:r>
    </w:p>
    <w:p w:rsidR="00490A2D" w:rsidRPr="008A78DE" w:rsidRDefault="00490A2D" w:rsidP="008A78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78DE">
        <w:rPr>
          <w:rFonts w:ascii="Times New Roman" w:hAnsi="Times New Roman" w:cs="Times New Roman"/>
          <w:b/>
          <w:sz w:val="28"/>
          <w:szCs w:val="28"/>
        </w:rPr>
        <w:t>Проект «Борьба и смерть генерала Д.И.</w:t>
      </w:r>
      <w:r w:rsidR="008A78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78DE">
        <w:rPr>
          <w:rFonts w:ascii="Times New Roman" w:hAnsi="Times New Roman" w:cs="Times New Roman"/>
          <w:b/>
          <w:sz w:val="28"/>
          <w:szCs w:val="28"/>
        </w:rPr>
        <w:t>Карбышева».</w:t>
      </w:r>
    </w:p>
    <w:p w:rsidR="00490A2D" w:rsidRDefault="008A78DE" w:rsidP="00490A2D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603885</wp:posOffset>
            </wp:positionH>
            <wp:positionV relativeFrom="paragraph">
              <wp:posOffset>114935</wp:posOffset>
            </wp:positionV>
            <wp:extent cx="5029200" cy="3543300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карбышев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1012" r="10417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90A2D" w:rsidRPr="0054655F" w:rsidRDefault="00490A2D" w:rsidP="00490A2D">
      <w:pPr>
        <w:rPr>
          <w:b/>
          <w:sz w:val="40"/>
          <w:szCs w:val="40"/>
        </w:rPr>
      </w:pPr>
    </w:p>
    <w:p w:rsidR="00490A2D" w:rsidRPr="0054655F" w:rsidRDefault="00490A2D" w:rsidP="00490A2D">
      <w:pPr>
        <w:rPr>
          <w:b/>
          <w:sz w:val="40"/>
          <w:szCs w:val="40"/>
        </w:rPr>
      </w:pPr>
    </w:p>
    <w:p w:rsidR="00490A2D" w:rsidRPr="00490A2D" w:rsidRDefault="00490A2D" w:rsidP="00490A2D">
      <w:pPr>
        <w:rPr>
          <w:sz w:val="28"/>
          <w:szCs w:val="28"/>
        </w:rPr>
      </w:pPr>
    </w:p>
    <w:p w:rsidR="00490A2D" w:rsidRDefault="00490A2D" w:rsidP="00490A2D">
      <w:pPr>
        <w:rPr>
          <w:sz w:val="40"/>
          <w:szCs w:val="40"/>
        </w:rPr>
      </w:pPr>
    </w:p>
    <w:p w:rsidR="00490A2D" w:rsidRDefault="00490A2D" w:rsidP="00490A2D">
      <w:pPr>
        <w:rPr>
          <w:b/>
          <w:sz w:val="40"/>
          <w:szCs w:val="40"/>
        </w:rPr>
      </w:pPr>
    </w:p>
    <w:p w:rsidR="00490A2D" w:rsidRDefault="00490A2D" w:rsidP="00490A2D">
      <w:pPr>
        <w:rPr>
          <w:b/>
          <w:sz w:val="40"/>
          <w:szCs w:val="40"/>
        </w:rPr>
      </w:pPr>
    </w:p>
    <w:p w:rsidR="00490A2D" w:rsidRDefault="00490A2D" w:rsidP="00490A2D">
      <w:pPr>
        <w:rPr>
          <w:b/>
          <w:sz w:val="40"/>
          <w:szCs w:val="40"/>
        </w:rPr>
      </w:pPr>
    </w:p>
    <w:p w:rsidR="00490A2D" w:rsidRDefault="00490A2D" w:rsidP="00490A2D">
      <w:pPr>
        <w:rPr>
          <w:b/>
          <w:sz w:val="40"/>
          <w:szCs w:val="40"/>
        </w:rPr>
      </w:pPr>
    </w:p>
    <w:p w:rsidR="00490A2D" w:rsidRDefault="00490A2D" w:rsidP="00490A2D">
      <w:pPr>
        <w:rPr>
          <w:b/>
          <w:sz w:val="40"/>
          <w:szCs w:val="40"/>
        </w:rPr>
      </w:pPr>
    </w:p>
    <w:p w:rsidR="00490A2D" w:rsidRPr="009E0F2B" w:rsidRDefault="00490A2D" w:rsidP="008A78DE">
      <w:pPr>
        <w:jc w:val="right"/>
        <w:rPr>
          <w:rFonts w:ascii="Times New Roman" w:hAnsi="Times New Roman" w:cs="Times New Roman"/>
          <w:sz w:val="28"/>
          <w:szCs w:val="28"/>
        </w:rPr>
      </w:pPr>
      <w:r w:rsidRPr="008A78DE">
        <w:rPr>
          <w:rFonts w:ascii="Times New Roman" w:hAnsi="Times New Roman" w:cs="Times New Roman"/>
          <w:b/>
          <w:sz w:val="28"/>
          <w:szCs w:val="28"/>
        </w:rPr>
        <w:t xml:space="preserve">Авторы проекта: </w:t>
      </w:r>
      <w:r w:rsidRPr="009E0F2B">
        <w:rPr>
          <w:rFonts w:ascii="Times New Roman" w:hAnsi="Times New Roman" w:cs="Times New Roman"/>
          <w:sz w:val="28"/>
          <w:szCs w:val="28"/>
        </w:rPr>
        <w:t>Алипханова</w:t>
      </w:r>
      <w:r w:rsidR="008A78DE" w:rsidRPr="009E0F2B">
        <w:rPr>
          <w:rFonts w:ascii="Times New Roman" w:hAnsi="Times New Roman" w:cs="Times New Roman"/>
          <w:sz w:val="28"/>
          <w:szCs w:val="28"/>
        </w:rPr>
        <w:t xml:space="preserve"> </w:t>
      </w:r>
      <w:r w:rsidRPr="009E0F2B">
        <w:rPr>
          <w:rFonts w:ascii="Times New Roman" w:hAnsi="Times New Roman" w:cs="Times New Roman"/>
          <w:sz w:val="28"/>
          <w:szCs w:val="28"/>
        </w:rPr>
        <w:t>Наиля</w:t>
      </w:r>
      <w:r w:rsidR="008A78DE" w:rsidRPr="009E0F2B">
        <w:rPr>
          <w:rFonts w:ascii="Times New Roman" w:hAnsi="Times New Roman" w:cs="Times New Roman"/>
          <w:sz w:val="28"/>
          <w:szCs w:val="28"/>
        </w:rPr>
        <w:t>,</w:t>
      </w:r>
      <w:r w:rsidRPr="009E0F2B">
        <w:rPr>
          <w:rFonts w:ascii="Times New Roman" w:hAnsi="Times New Roman" w:cs="Times New Roman"/>
          <w:sz w:val="28"/>
          <w:szCs w:val="28"/>
        </w:rPr>
        <w:t xml:space="preserve"> </w:t>
      </w:r>
      <w:r w:rsidR="00E74815" w:rsidRPr="009E0F2B">
        <w:rPr>
          <w:rFonts w:ascii="Times New Roman" w:hAnsi="Times New Roman" w:cs="Times New Roman"/>
          <w:sz w:val="28"/>
          <w:szCs w:val="28"/>
        </w:rPr>
        <w:t xml:space="preserve"> 9 класс</w:t>
      </w:r>
    </w:p>
    <w:p w:rsidR="00490A2D" w:rsidRPr="008A78DE" w:rsidRDefault="00490A2D" w:rsidP="008A78D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9E0F2B">
        <w:rPr>
          <w:rFonts w:ascii="Times New Roman" w:hAnsi="Times New Roman" w:cs="Times New Roman"/>
          <w:sz w:val="28"/>
          <w:szCs w:val="28"/>
        </w:rPr>
        <w:t>Бутанова Вероника</w:t>
      </w:r>
      <w:r w:rsidR="008A78DE" w:rsidRPr="009E0F2B">
        <w:rPr>
          <w:rFonts w:ascii="Times New Roman" w:hAnsi="Times New Roman" w:cs="Times New Roman"/>
          <w:sz w:val="28"/>
          <w:szCs w:val="28"/>
        </w:rPr>
        <w:t>,</w:t>
      </w:r>
      <w:r w:rsidR="00E74815" w:rsidRPr="009E0F2B">
        <w:rPr>
          <w:rFonts w:ascii="Times New Roman" w:hAnsi="Times New Roman" w:cs="Times New Roman"/>
          <w:sz w:val="28"/>
          <w:szCs w:val="28"/>
        </w:rPr>
        <w:t xml:space="preserve"> 8 класс</w:t>
      </w:r>
    </w:p>
    <w:p w:rsidR="00490A2D" w:rsidRPr="009E0F2B" w:rsidRDefault="00490A2D" w:rsidP="008A78DE">
      <w:pPr>
        <w:jc w:val="right"/>
        <w:rPr>
          <w:rFonts w:ascii="Times New Roman" w:hAnsi="Times New Roman" w:cs="Times New Roman"/>
          <w:sz w:val="28"/>
          <w:szCs w:val="28"/>
        </w:rPr>
      </w:pPr>
      <w:r w:rsidRPr="008A78DE">
        <w:rPr>
          <w:rFonts w:ascii="Times New Roman" w:hAnsi="Times New Roman" w:cs="Times New Roman"/>
          <w:b/>
          <w:sz w:val="28"/>
          <w:szCs w:val="28"/>
        </w:rPr>
        <w:t xml:space="preserve">Руководитель проекта: </w:t>
      </w:r>
      <w:r w:rsidRPr="009E0F2B">
        <w:rPr>
          <w:rFonts w:ascii="Times New Roman" w:hAnsi="Times New Roman" w:cs="Times New Roman"/>
          <w:sz w:val="28"/>
          <w:szCs w:val="28"/>
        </w:rPr>
        <w:t>Таймазова</w:t>
      </w:r>
      <w:r w:rsidR="008A78DE" w:rsidRPr="009E0F2B">
        <w:rPr>
          <w:rFonts w:ascii="Times New Roman" w:hAnsi="Times New Roman" w:cs="Times New Roman"/>
          <w:sz w:val="28"/>
          <w:szCs w:val="28"/>
        </w:rPr>
        <w:t xml:space="preserve"> </w:t>
      </w:r>
      <w:r w:rsidRPr="009E0F2B">
        <w:rPr>
          <w:rFonts w:ascii="Times New Roman" w:hAnsi="Times New Roman" w:cs="Times New Roman"/>
          <w:sz w:val="28"/>
          <w:szCs w:val="28"/>
        </w:rPr>
        <w:t>Абидат Магомедовна</w:t>
      </w:r>
    </w:p>
    <w:p w:rsidR="00490A2D" w:rsidRPr="008A78DE" w:rsidRDefault="00490A2D" w:rsidP="008A78D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9E0F2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у</w:t>
      </w:r>
      <w:r w:rsidR="008A78DE" w:rsidRPr="009E0F2B">
        <w:rPr>
          <w:rFonts w:ascii="Times New Roman" w:hAnsi="Times New Roman" w:cs="Times New Roman"/>
          <w:sz w:val="28"/>
          <w:szCs w:val="28"/>
        </w:rPr>
        <w:t>читель истории и обществознания</w:t>
      </w:r>
    </w:p>
    <w:p w:rsidR="00490A2D" w:rsidRPr="008A78DE" w:rsidRDefault="00490A2D" w:rsidP="008A78D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8A78DE">
        <w:rPr>
          <w:rFonts w:ascii="Times New Roman" w:hAnsi="Times New Roman" w:cs="Times New Roman"/>
          <w:b/>
          <w:sz w:val="28"/>
          <w:szCs w:val="28"/>
        </w:rPr>
        <w:t xml:space="preserve">Субъект РФ: </w:t>
      </w:r>
      <w:r w:rsidRPr="009E0F2B">
        <w:rPr>
          <w:rFonts w:ascii="Times New Roman" w:hAnsi="Times New Roman" w:cs="Times New Roman"/>
          <w:sz w:val="28"/>
          <w:szCs w:val="28"/>
        </w:rPr>
        <w:t xml:space="preserve">Республика </w:t>
      </w:r>
      <w:r w:rsidR="00E74815" w:rsidRPr="009E0F2B">
        <w:rPr>
          <w:rFonts w:ascii="Times New Roman" w:hAnsi="Times New Roman" w:cs="Times New Roman"/>
          <w:sz w:val="28"/>
          <w:szCs w:val="28"/>
        </w:rPr>
        <w:t>Дагестан г.Кизляр</w:t>
      </w:r>
    </w:p>
    <w:p w:rsidR="00490A2D" w:rsidRDefault="00490A2D" w:rsidP="00490A2D">
      <w:pPr>
        <w:jc w:val="center"/>
        <w:rPr>
          <w:b/>
          <w:sz w:val="40"/>
          <w:szCs w:val="40"/>
        </w:rPr>
      </w:pPr>
    </w:p>
    <w:p w:rsidR="00267BD0" w:rsidRDefault="00267BD0" w:rsidP="00CE57C9">
      <w:pPr>
        <w:rPr>
          <w:b/>
          <w:sz w:val="28"/>
          <w:szCs w:val="28"/>
        </w:rPr>
      </w:pPr>
    </w:p>
    <w:p w:rsidR="008A78DE" w:rsidRPr="00CE57C9" w:rsidRDefault="00CE57C9" w:rsidP="00CE57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Кизляр 2025 </w:t>
      </w:r>
    </w:p>
    <w:p w:rsidR="00490A2D" w:rsidRPr="008A78DE" w:rsidRDefault="00267BD0" w:rsidP="00267B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78DE"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</w:p>
    <w:p w:rsidR="00267BD0" w:rsidRPr="00D169EC" w:rsidRDefault="00267BD0" w:rsidP="008A78DE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78DE">
        <w:rPr>
          <w:rFonts w:ascii="Times New Roman" w:hAnsi="Times New Roman" w:cs="Times New Roman"/>
          <w:b/>
          <w:sz w:val="28"/>
          <w:szCs w:val="28"/>
        </w:rPr>
        <w:t>Введение</w:t>
      </w:r>
      <w:r w:rsidR="008A78DE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……………………………………………………………………….</w:t>
      </w:r>
      <w:r w:rsidR="00FF190F">
        <w:rPr>
          <w:rFonts w:ascii="Times New Roman" w:hAnsi="Times New Roman" w:cs="Times New Roman"/>
          <w:sz w:val="28"/>
          <w:szCs w:val="28"/>
        </w:rPr>
        <w:t xml:space="preserve"> </w:t>
      </w:r>
      <w:r w:rsidR="008A78DE">
        <w:rPr>
          <w:rFonts w:ascii="Times New Roman" w:hAnsi="Times New Roman" w:cs="Times New Roman"/>
          <w:sz w:val="28"/>
          <w:szCs w:val="28"/>
        </w:rPr>
        <w:t>.</w:t>
      </w:r>
      <w:r w:rsidR="006B7525">
        <w:rPr>
          <w:rFonts w:ascii="Times New Roman" w:hAnsi="Times New Roman" w:cs="Times New Roman"/>
          <w:sz w:val="28"/>
          <w:szCs w:val="28"/>
        </w:rPr>
        <w:t>2</w:t>
      </w:r>
    </w:p>
    <w:p w:rsidR="00267BD0" w:rsidRPr="00D169EC" w:rsidRDefault="00267BD0" w:rsidP="008A78DE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8A78DE">
        <w:rPr>
          <w:rFonts w:ascii="Times New Roman" w:hAnsi="Times New Roman" w:cs="Times New Roman"/>
          <w:b/>
          <w:sz w:val="28"/>
          <w:szCs w:val="28"/>
        </w:rPr>
        <w:t>Глава 1. Биография</w:t>
      </w:r>
      <w:r w:rsidR="008A78DE">
        <w:rPr>
          <w:rFonts w:ascii="Times New Roman" w:hAnsi="Times New Roman" w:cs="Times New Roman"/>
          <w:sz w:val="28"/>
          <w:szCs w:val="28"/>
        </w:rPr>
        <w:t>………………………………………………………………</w:t>
      </w:r>
      <w:r w:rsidR="00FF190F">
        <w:rPr>
          <w:rFonts w:ascii="Times New Roman" w:hAnsi="Times New Roman" w:cs="Times New Roman"/>
          <w:sz w:val="28"/>
          <w:szCs w:val="28"/>
        </w:rPr>
        <w:t xml:space="preserve"> </w:t>
      </w:r>
      <w:r w:rsidR="006B7525">
        <w:rPr>
          <w:rFonts w:ascii="Times New Roman" w:hAnsi="Times New Roman" w:cs="Times New Roman"/>
          <w:sz w:val="28"/>
          <w:szCs w:val="28"/>
        </w:rPr>
        <w:t>4</w:t>
      </w:r>
    </w:p>
    <w:p w:rsidR="00267BD0" w:rsidRPr="00D169EC" w:rsidRDefault="00267BD0" w:rsidP="008A78DE">
      <w:pPr>
        <w:pStyle w:val="a4"/>
        <w:numPr>
          <w:ilvl w:val="1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169EC">
        <w:rPr>
          <w:rFonts w:ascii="Times New Roman" w:hAnsi="Times New Roman" w:cs="Times New Roman"/>
          <w:sz w:val="28"/>
          <w:szCs w:val="28"/>
        </w:rPr>
        <w:t>Служба в царской армии</w:t>
      </w:r>
      <w:r w:rsidR="008A78DE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</w:t>
      </w:r>
      <w:r w:rsidR="006B7525">
        <w:rPr>
          <w:rFonts w:ascii="Times New Roman" w:hAnsi="Times New Roman" w:cs="Times New Roman"/>
          <w:sz w:val="28"/>
          <w:szCs w:val="28"/>
        </w:rPr>
        <w:t>4</w:t>
      </w:r>
    </w:p>
    <w:p w:rsidR="00267BD0" w:rsidRPr="00D169EC" w:rsidRDefault="00267BD0" w:rsidP="008A78DE">
      <w:pPr>
        <w:pStyle w:val="a4"/>
        <w:numPr>
          <w:ilvl w:val="1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169EC">
        <w:rPr>
          <w:rFonts w:ascii="Times New Roman" w:hAnsi="Times New Roman" w:cs="Times New Roman"/>
          <w:sz w:val="28"/>
          <w:szCs w:val="28"/>
        </w:rPr>
        <w:t>Вторая мировая война</w:t>
      </w:r>
      <w:r w:rsidR="008A78DE">
        <w:rPr>
          <w:rFonts w:ascii="Times New Roman" w:hAnsi="Times New Roman" w:cs="Times New Roman"/>
          <w:sz w:val="28"/>
          <w:szCs w:val="28"/>
        </w:rPr>
        <w:t>………………………………………………………….</w:t>
      </w:r>
      <w:r w:rsidR="00FF190F">
        <w:rPr>
          <w:rFonts w:ascii="Times New Roman" w:hAnsi="Times New Roman" w:cs="Times New Roman"/>
          <w:sz w:val="28"/>
          <w:szCs w:val="28"/>
        </w:rPr>
        <w:t xml:space="preserve"> 5</w:t>
      </w:r>
    </w:p>
    <w:p w:rsidR="00267BD0" w:rsidRPr="00D169EC" w:rsidRDefault="00267BD0" w:rsidP="008A78DE">
      <w:pPr>
        <w:pStyle w:val="a4"/>
        <w:numPr>
          <w:ilvl w:val="1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169EC">
        <w:rPr>
          <w:rFonts w:ascii="Times New Roman" w:hAnsi="Times New Roman" w:cs="Times New Roman"/>
          <w:sz w:val="28"/>
          <w:szCs w:val="28"/>
        </w:rPr>
        <w:t>Путь по концлагерям и гибель</w:t>
      </w:r>
      <w:r w:rsidR="008A78DE">
        <w:rPr>
          <w:rFonts w:ascii="Times New Roman" w:hAnsi="Times New Roman" w:cs="Times New Roman"/>
          <w:sz w:val="28"/>
          <w:szCs w:val="28"/>
        </w:rPr>
        <w:t>…………………………………………………</w:t>
      </w:r>
      <w:r w:rsidR="00FF190F">
        <w:rPr>
          <w:rFonts w:ascii="Times New Roman" w:hAnsi="Times New Roman" w:cs="Times New Roman"/>
          <w:sz w:val="28"/>
          <w:szCs w:val="28"/>
        </w:rPr>
        <w:t>5</w:t>
      </w:r>
    </w:p>
    <w:p w:rsidR="00267BD0" w:rsidRDefault="00267BD0" w:rsidP="008A78DE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169EC"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8A78DE">
        <w:rPr>
          <w:rFonts w:ascii="Times New Roman" w:hAnsi="Times New Roman" w:cs="Times New Roman"/>
          <w:b/>
          <w:sz w:val="28"/>
          <w:szCs w:val="28"/>
        </w:rPr>
        <w:t>2. Имя Героя Дмитрия Михайлов</w:t>
      </w:r>
      <w:r w:rsidR="00FF190F" w:rsidRPr="008A78DE">
        <w:rPr>
          <w:rFonts w:ascii="Times New Roman" w:hAnsi="Times New Roman" w:cs="Times New Roman"/>
          <w:b/>
          <w:sz w:val="28"/>
          <w:szCs w:val="28"/>
        </w:rPr>
        <w:t>ича Карбышева в моей жизни</w:t>
      </w:r>
      <w:r w:rsidR="008A78DE">
        <w:rPr>
          <w:rFonts w:ascii="Times New Roman" w:hAnsi="Times New Roman" w:cs="Times New Roman"/>
          <w:sz w:val="28"/>
          <w:szCs w:val="28"/>
        </w:rPr>
        <w:t>…...</w:t>
      </w:r>
      <w:r w:rsidR="00FF190F">
        <w:rPr>
          <w:rFonts w:ascii="Times New Roman" w:hAnsi="Times New Roman" w:cs="Times New Roman"/>
          <w:sz w:val="28"/>
          <w:szCs w:val="28"/>
        </w:rPr>
        <w:t xml:space="preserve"> 7</w:t>
      </w:r>
    </w:p>
    <w:p w:rsidR="00FF190F" w:rsidRDefault="00FF190F" w:rsidP="008A78DE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78DE">
        <w:rPr>
          <w:rFonts w:ascii="Times New Roman" w:hAnsi="Times New Roman" w:cs="Times New Roman"/>
          <w:b/>
          <w:sz w:val="28"/>
          <w:szCs w:val="28"/>
        </w:rPr>
        <w:t>Заключение</w:t>
      </w:r>
      <w:r w:rsidR="008A78DE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…………………………………………………………………….</w:t>
      </w:r>
      <w:r>
        <w:rPr>
          <w:rFonts w:ascii="Times New Roman" w:hAnsi="Times New Roman" w:cs="Times New Roman"/>
          <w:sz w:val="28"/>
          <w:szCs w:val="28"/>
        </w:rPr>
        <w:t xml:space="preserve"> 8</w:t>
      </w:r>
    </w:p>
    <w:p w:rsidR="00FF190F" w:rsidRPr="00FF190F" w:rsidRDefault="00FF190F" w:rsidP="008A78DE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78DE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  <w:r w:rsidR="008A78DE">
        <w:rPr>
          <w:rFonts w:ascii="Times New Roman" w:hAnsi="Times New Roman" w:cs="Times New Roman"/>
          <w:sz w:val="28"/>
          <w:szCs w:val="28"/>
        </w:rPr>
        <w:t>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 xml:space="preserve"> 9</w:t>
      </w:r>
    </w:p>
    <w:p w:rsidR="00193FB5" w:rsidRPr="00D169EC" w:rsidRDefault="00193FB5" w:rsidP="00490A2D">
      <w:pPr>
        <w:jc w:val="center"/>
        <w:rPr>
          <w:rFonts w:ascii="Times New Roman" w:hAnsi="Times New Roman" w:cs="Times New Roman"/>
        </w:rPr>
      </w:pPr>
    </w:p>
    <w:p w:rsidR="00267BD0" w:rsidRPr="00D169EC" w:rsidRDefault="00267BD0" w:rsidP="00490A2D">
      <w:pPr>
        <w:jc w:val="center"/>
        <w:rPr>
          <w:rFonts w:ascii="Times New Roman" w:hAnsi="Times New Roman" w:cs="Times New Roman"/>
        </w:rPr>
      </w:pPr>
    </w:p>
    <w:p w:rsidR="00267BD0" w:rsidRDefault="00267BD0" w:rsidP="00490A2D">
      <w:pPr>
        <w:jc w:val="center"/>
      </w:pPr>
    </w:p>
    <w:p w:rsidR="00267BD0" w:rsidRDefault="00267BD0" w:rsidP="00490A2D">
      <w:pPr>
        <w:jc w:val="center"/>
      </w:pPr>
    </w:p>
    <w:p w:rsidR="00267BD0" w:rsidRDefault="00267BD0" w:rsidP="00490A2D">
      <w:pPr>
        <w:jc w:val="center"/>
      </w:pPr>
    </w:p>
    <w:p w:rsidR="00267BD0" w:rsidRDefault="00267BD0" w:rsidP="00490A2D">
      <w:pPr>
        <w:jc w:val="center"/>
      </w:pPr>
    </w:p>
    <w:p w:rsidR="00267BD0" w:rsidRDefault="00267BD0" w:rsidP="00490A2D">
      <w:pPr>
        <w:jc w:val="center"/>
      </w:pPr>
    </w:p>
    <w:p w:rsidR="00267BD0" w:rsidRDefault="00267BD0" w:rsidP="00490A2D">
      <w:pPr>
        <w:jc w:val="center"/>
      </w:pPr>
    </w:p>
    <w:p w:rsidR="00267BD0" w:rsidRDefault="00267BD0" w:rsidP="00490A2D">
      <w:pPr>
        <w:jc w:val="center"/>
      </w:pPr>
    </w:p>
    <w:p w:rsidR="00267BD0" w:rsidRDefault="00267BD0" w:rsidP="00490A2D">
      <w:pPr>
        <w:jc w:val="center"/>
      </w:pPr>
    </w:p>
    <w:p w:rsidR="00267BD0" w:rsidRDefault="00267BD0" w:rsidP="00490A2D">
      <w:pPr>
        <w:jc w:val="center"/>
      </w:pPr>
    </w:p>
    <w:p w:rsidR="00267BD0" w:rsidRDefault="00267BD0" w:rsidP="00490A2D">
      <w:pPr>
        <w:jc w:val="center"/>
      </w:pPr>
    </w:p>
    <w:p w:rsidR="00267BD0" w:rsidRDefault="00267BD0" w:rsidP="00490A2D">
      <w:pPr>
        <w:jc w:val="center"/>
      </w:pPr>
    </w:p>
    <w:p w:rsidR="00267BD0" w:rsidRDefault="00267BD0" w:rsidP="00490A2D">
      <w:pPr>
        <w:jc w:val="center"/>
      </w:pPr>
    </w:p>
    <w:p w:rsidR="00267BD0" w:rsidRDefault="00267BD0" w:rsidP="00490A2D">
      <w:pPr>
        <w:jc w:val="center"/>
      </w:pPr>
    </w:p>
    <w:p w:rsidR="00267BD0" w:rsidRDefault="00267BD0" w:rsidP="00490A2D">
      <w:pPr>
        <w:jc w:val="center"/>
      </w:pPr>
    </w:p>
    <w:p w:rsidR="00267BD0" w:rsidRDefault="00267BD0" w:rsidP="00490A2D">
      <w:pPr>
        <w:jc w:val="center"/>
      </w:pPr>
    </w:p>
    <w:p w:rsidR="00267BD0" w:rsidRDefault="00267BD0" w:rsidP="00490A2D">
      <w:pPr>
        <w:jc w:val="center"/>
      </w:pPr>
    </w:p>
    <w:p w:rsidR="00267BD0" w:rsidRDefault="00267BD0" w:rsidP="00490A2D">
      <w:pPr>
        <w:jc w:val="center"/>
      </w:pPr>
    </w:p>
    <w:p w:rsidR="00267BD0" w:rsidRDefault="00267BD0" w:rsidP="00490A2D">
      <w:pPr>
        <w:jc w:val="center"/>
      </w:pPr>
    </w:p>
    <w:p w:rsidR="00267BD0" w:rsidRDefault="00267BD0" w:rsidP="00490A2D">
      <w:pPr>
        <w:jc w:val="center"/>
      </w:pPr>
    </w:p>
    <w:p w:rsidR="006B7525" w:rsidRDefault="006B7525" w:rsidP="00CE57C9"/>
    <w:p w:rsidR="00CE57C9" w:rsidRDefault="00CE57C9" w:rsidP="00CE57C9">
      <w:pPr>
        <w:rPr>
          <w:rFonts w:ascii="Times New Roman" w:hAnsi="Times New Roman" w:cs="Times New Roman"/>
          <w:b/>
          <w:sz w:val="28"/>
          <w:szCs w:val="28"/>
        </w:rPr>
      </w:pPr>
    </w:p>
    <w:p w:rsidR="00267BD0" w:rsidRPr="00D169EC" w:rsidRDefault="00D169EC" w:rsidP="00D169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69EC">
        <w:rPr>
          <w:rFonts w:ascii="Times New Roman" w:hAnsi="Times New Roman" w:cs="Times New Roman"/>
          <w:b/>
          <w:sz w:val="28"/>
          <w:szCs w:val="28"/>
        </w:rPr>
        <w:lastRenderedPageBreak/>
        <w:t>Введение.</w:t>
      </w:r>
    </w:p>
    <w:p w:rsidR="00267BD0" w:rsidRPr="00D169EC" w:rsidRDefault="00D169EC" w:rsidP="00CE57C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69EC">
        <w:rPr>
          <w:rFonts w:ascii="Times New Roman" w:hAnsi="Times New Roman" w:cs="Times New Roman"/>
          <w:b/>
          <w:sz w:val="28"/>
          <w:szCs w:val="28"/>
        </w:rPr>
        <w:t xml:space="preserve">Актуальность. </w:t>
      </w:r>
    </w:p>
    <w:p w:rsidR="00D169EC" w:rsidRDefault="00D169EC" w:rsidP="009E0F2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История любой страны – это, прежде всего, история людей, которые эту страну создавали, укрепляли, защищали. </w:t>
      </w:r>
    </w:p>
    <w:p w:rsidR="00D169EC" w:rsidRDefault="00D169EC" w:rsidP="009E0F2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не стоит на месте. Одни события приходят на смену другим. Но есть в истории события, забывать которые нельзя. Нельзя забывать, что за каждым событием стоят люди.</w:t>
      </w:r>
    </w:p>
    <w:p w:rsidR="00D169EC" w:rsidRDefault="00D169EC" w:rsidP="009E0F2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Небывалой жестокостью и болью, невосполнимыми потерями и разрушениями были наполнены 1418 дней и ночей Великой Отечественной войны. Никто и ничто не в состоянии умолить величие подвига народа, всемирно-историческое значение победы над фашизмом.</w:t>
      </w:r>
    </w:p>
    <w:p w:rsidR="00D169EC" w:rsidRDefault="00D169EC" w:rsidP="009E0F2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тех памятных дней минуло уже много времени. Выросли новые поколения. Для нас Великая Отечественная война – далекая история. Но совесть и долг перед погибшими и пережившими войну не должны позволить нам забыть тех людей, </w:t>
      </w:r>
      <w:r w:rsidR="003D5A6B">
        <w:rPr>
          <w:rFonts w:ascii="Times New Roman" w:hAnsi="Times New Roman" w:cs="Times New Roman"/>
          <w:sz w:val="28"/>
          <w:szCs w:val="28"/>
        </w:rPr>
        <w:t>которые творили</w:t>
      </w:r>
      <w:r>
        <w:rPr>
          <w:rFonts w:ascii="Times New Roman" w:hAnsi="Times New Roman" w:cs="Times New Roman"/>
          <w:sz w:val="28"/>
          <w:szCs w:val="28"/>
        </w:rPr>
        <w:t xml:space="preserve"> эту победу. Одним из </w:t>
      </w:r>
      <w:r w:rsidR="003D5A6B">
        <w:rPr>
          <w:rFonts w:ascii="Times New Roman" w:hAnsi="Times New Roman" w:cs="Times New Roman"/>
          <w:sz w:val="28"/>
          <w:szCs w:val="28"/>
        </w:rPr>
        <w:t>таких людей был Дмитрий Михайлович Карбышев.</w:t>
      </w:r>
    </w:p>
    <w:p w:rsidR="003D5A6B" w:rsidRDefault="003D5A6B" w:rsidP="009E0F2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Увы, мы все больше теряли не только память о людях, отдавших самое дорогое, что может быть у человека – жизнь, за свободу своей страны, но и чувство благодарности к подлинным героям. </w:t>
      </w:r>
    </w:p>
    <w:p w:rsidR="003D5A6B" w:rsidRDefault="003D5A6B" w:rsidP="009E0F2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Дмитрий Михайлович Карбышев был ценным военным специалистом. Гитлеровцы внесли его в список тех, кого в будущем рассчитывали использовать на службе Третьему Рейху. Однако, Карбышев был настоящим патриотом своей страны, из-за чего впоследствии проделал тяжелый и ужасный путь по 13-ти концлагерям. До самой смерти он выражал уверенность в конечной победе нашей страны. </w:t>
      </w:r>
    </w:p>
    <w:p w:rsidR="003A5391" w:rsidRDefault="003D5A6B" w:rsidP="009E0F2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Эти размышления подтолкнули </w:t>
      </w:r>
      <w:r w:rsidR="003A5391">
        <w:rPr>
          <w:rFonts w:ascii="Times New Roman" w:hAnsi="Times New Roman" w:cs="Times New Roman"/>
          <w:sz w:val="28"/>
          <w:szCs w:val="28"/>
        </w:rPr>
        <w:t xml:space="preserve">нас к исследовательской работе, посвященной изучению темы: «Борьба и смерть генерала Д.М. Карбышева». </w:t>
      </w:r>
    </w:p>
    <w:p w:rsidR="003D5A6B" w:rsidRDefault="003A5391" w:rsidP="009E0F2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Дмитрий Михайлович Карбышев, советский фортификатор, крупнейший отечественный ученный-инженер, генерал – лейтенант, доктор военных наук, профессор Военной Академии Генерального штаба Рабочей крестьянской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Красной Армии, герой Советского союза, военнопленный, принявший мученическую смерть в концлагере Маутхаузен. </w:t>
      </w:r>
    </w:p>
    <w:p w:rsidR="003A5391" w:rsidRDefault="003A5391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Данная тема всегда будет актуальна, не только для российского народа, но и для всех жителей нашей планеты. </w:t>
      </w:r>
    </w:p>
    <w:p w:rsidR="003A5391" w:rsidRDefault="003A5391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Была выдвинута </w:t>
      </w:r>
      <w:r>
        <w:rPr>
          <w:rFonts w:ascii="Times New Roman" w:hAnsi="Times New Roman" w:cs="Times New Roman"/>
          <w:b/>
          <w:sz w:val="28"/>
          <w:szCs w:val="28"/>
        </w:rPr>
        <w:t>гипотеза</w:t>
      </w:r>
      <w:r>
        <w:rPr>
          <w:rFonts w:ascii="Times New Roman" w:hAnsi="Times New Roman" w:cs="Times New Roman"/>
          <w:sz w:val="28"/>
          <w:szCs w:val="28"/>
        </w:rPr>
        <w:t xml:space="preserve">: личность генерала Карбышева стала олицетворением стойкости и мужества русского человека. Он прошел через настоящий ад немецких лагерей, но </w:t>
      </w:r>
      <w:r w:rsidR="00A97E6F">
        <w:rPr>
          <w:rFonts w:ascii="Times New Roman" w:hAnsi="Times New Roman" w:cs="Times New Roman"/>
          <w:sz w:val="28"/>
          <w:szCs w:val="28"/>
        </w:rPr>
        <w:t xml:space="preserve">так и не сдался, предпочтя предательству смерть от холода под потоками холодной воды. </w:t>
      </w:r>
    </w:p>
    <w:p w:rsidR="00A97E6F" w:rsidRDefault="00A97E6F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Объект исследования</w:t>
      </w:r>
      <w:r>
        <w:rPr>
          <w:rFonts w:ascii="Times New Roman" w:hAnsi="Times New Roman" w:cs="Times New Roman"/>
          <w:sz w:val="28"/>
          <w:szCs w:val="28"/>
        </w:rPr>
        <w:t>: жизнь, военная карьера, смерть Д.М.Карбышева.</w:t>
      </w:r>
    </w:p>
    <w:p w:rsidR="00A97E6F" w:rsidRDefault="00A97E6F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Предмет исследования: </w:t>
      </w:r>
      <w:r>
        <w:rPr>
          <w:rFonts w:ascii="Times New Roman" w:hAnsi="Times New Roman" w:cs="Times New Roman"/>
          <w:sz w:val="28"/>
          <w:szCs w:val="28"/>
        </w:rPr>
        <w:t xml:space="preserve">формирование личности Д.М. Карбышева, подвиг. </w:t>
      </w:r>
    </w:p>
    <w:p w:rsidR="00A97E6F" w:rsidRDefault="00A97E6F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работы: </w:t>
      </w:r>
      <w:r>
        <w:rPr>
          <w:rFonts w:ascii="Times New Roman" w:hAnsi="Times New Roman" w:cs="Times New Roman"/>
          <w:sz w:val="28"/>
          <w:szCs w:val="28"/>
        </w:rPr>
        <w:t>комплексное и системное исследование жизни генерала Д.М. Карбышева в немецких концлагерях. Узнать и рассказать о жизненном  и боевом пути Карбышева Д.М.</w:t>
      </w:r>
    </w:p>
    <w:p w:rsidR="00A97E6F" w:rsidRDefault="00A97E6F" w:rsidP="00CE57C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97E6F" w:rsidRDefault="00A97E6F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Ознакомиться </w:t>
      </w:r>
      <w:r w:rsidR="000D342F">
        <w:rPr>
          <w:rFonts w:ascii="Times New Roman" w:hAnsi="Times New Roman" w:cs="Times New Roman"/>
          <w:sz w:val="28"/>
          <w:szCs w:val="28"/>
        </w:rPr>
        <w:t>с архивными материалами,</w:t>
      </w:r>
      <w:r>
        <w:rPr>
          <w:rFonts w:ascii="Times New Roman" w:hAnsi="Times New Roman" w:cs="Times New Roman"/>
          <w:sz w:val="28"/>
          <w:szCs w:val="28"/>
        </w:rPr>
        <w:t xml:space="preserve"> представленными на сай</w:t>
      </w:r>
      <w:r w:rsidR="0092131A">
        <w:rPr>
          <w:rFonts w:ascii="Times New Roman" w:hAnsi="Times New Roman" w:cs="Times New Roman"/>
          <w:sz w:val="28"/>
          <w:szCs w:val="28"/>
        </w:rPr>
        <w:t>те проекта «Без срока давности»</w:t>
      </w:r>
      <w:r>
        <w:rPr>
          <w:rFonts w:ascii="Times New Roman" w:hAnsi="Times New Roman" w:cs="Times New Roman"/>
          <w:sz w:val="28"/>
          <w:szCs w:val="28"/>
        </w:rPr>
        <w:t xml:space="preserve">  (безсрокадавности.рф.).</w:t>
      </w:r>
    </w:p>
    <w:p w:rsidR="00A97E6F" w:rsidRDefault="00A97E6F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Разыскать и собрать информацию о жизни Д.М.Карбышева.</w:t>
      </w:r>
    </w:p>
    <w:p w:rsidR="00D30C15" w:rsidRDefault="00D30C15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собрать информацию о наградах героя; </w:t>
      </w:r>
    </w:p>
    <w:p w:rsidR="00D30C15" w:rsidRDefault="00D30C15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рассказать одноклассникам о великом герое.</w:t>
      </w:r>
    </w:p>
    <w:p w:rsidR="00D30C15" w:rsidRDefault="00D30C15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найти дополнительную информацию в сети Интернет (фотографии, книги, статьи, документальные фильмы) и подготовить список источников. </w:t>
      </w:r>
    </w:p>
    <w:p w:rsidR="00D30C15" w:rsidRDefault="00D30C15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Подготовить видеоролик и паспорт исследовательского проекта. </w:t>
      </w:r>
    </w:p>
    <w:p w:rsidR="00D30C15" w:rsidRDefault="00D30C15" w:rsidP="00CE57C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Методы исследования:</w:t>
      </w:r>
    </w:p>
    <w:p w:rsidR="00D30C15" w:rsidRDefault="00D30C15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Поиск информации в сети Интернет.</w:t>
      </w:r>
    </w:p>
    <w:p w:rsidR="00D30C15" w:rsidRDefault="00D30C15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Анализ и сопоставление исторической литературы.</w:t>
      </w:r>
    </w:p>
    <w:p w:rsidR="00D30C15" w:rsidRDefault="00D30C15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Обобщение полученной информации.</w:t>
      </w:r>
    </w:p>
    <w:p w:rsidR="00D30C15" w:rsidRDefault="00D30C15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Тип: </w:t>
      </w:r>
      <w:r>
        <w:rPr>
          <w:rFonts w:ascii="Times New Roman" w:hAnsi="Times New Roman" w:cs="Times New Roman"/>
          <w:sz w:val="28"/>
          <w:szCs w:val="28"/>
        </w:rPr>
        <w:t>поисково-исследовательский.</w:t>
      </w:r>
    </w:p>
    <w:p w:rsidR="00D30C15" w:rsidRDefault="00D30C15" w:rsidP="00CE57C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Предполагаемый результат:</w:t>
      </w:r>
    </w:p>
    <w:p w:rsidR="00D30C15" w:rsidRDefault="00D30C15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приобретение навыков поисково-исследовательской работы.</w:t>
      </w:r>
    </w:p>
    <w:p w:rsidR="00D30C15" w:rsidRDefault="00D30C15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расширение знаний о Великой Отечественной войне.</w:t>
      </w:r>
    </w:p>
    <w:p w:rsidR="00D30C15" w:rsidRDefault="00D30C15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сохранение памяти о великом герое.</w:t>
      </w:r>
    </w:p>
    <w:p w:rsidR="00D30C15" w:rsidRDefault="00D30C15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готовая </w:t>
      </w:r>
      <w:r w:rsidRPr="00D30C15">
        <w:rPr>
          <w:rFonts w:ascii="Times New Roman" w:hAnsi="Times New Roman" w:cs="Times New Roman"/>
          <w:sz w:val="28"/>
          <w:szCs w:val="28"/>
        </w:rPr>
        <w:t>исследовательская работа с которой</w:t>
      </w:r>
      <w:r>
        <w:rPr>
          <w:rFonts w:ascii="Times New Roman" w:hAnsi="Times New Roman" w:cs="Times New Roman"/>
          <w:sz w:val="28"/>
          <w:szCs w:val="28"/>
        </w:rPr>
        <w:t xml:space="preserve">планируем выступить перед одноклассниками на классном часе, посвященному Дню Победы. </w:t>
      </w:r>
    </w:p>
    <w:p w:rsidR="000D342F" w:rsidRDefault="000D342F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342F" w:rsidRDefault="000D342F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342F" w:rsidRDefault="000D342F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342F" w:rsidRDefault="000D342F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342F" w:rsidRDefault="000D342F" w:rsidP="00267BD0">
      <w:pPr>
        <w:rPr>
          <w:rFonts w:ascii="Times New Roman" w:hAnsi="Times New Roman" w:cs="Times New Roman"/>
          <w:sz w:val="28"/>
          <w:szCs w:val="28"/>
        </w:rPr>
      </w:pPr>
    </w:p>
    <w:p w:rsidR="000D342F" w:rsidRDefault="000D342F" w:rsidP="00267BD0">
      <w:pPr>
        <w:rPr>
          <w:rFonts w:ascii="Times New Roman" w:hAnsi="Times New Roman" w:cs="Times New Roman"/>
          <w:sz w:val="28"/>
          <w:szCs w:val="28"/>
        </w:rPr>
      </w:pPr>
    </w:p>
    <w:p w:rsidR="000D342F" w:rsidRDefault="000D342F" w:rsidP="00267BD0">
      <w:pPr>
        <w:rPr>
          <w:rFonts w:ascii="Times New Roman" w:hAnsi="Times New Roman" w:cs="Times New Roman"/>
          <w:sz w:val="28"/>
          <w:szCs w:val="28"/>
        </w:rPr>
      </w:pPr>
    </w:p>
    <w:p w:rsidR="000D342F" w:rsidRDefault="000D342F" w:rsidP="00267BD0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267BD0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267BD0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267BD0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267BD0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267BD0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267BD0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267BD0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267BD0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267BD0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267BD0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267BD0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267BD0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267BD0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267BD0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267BD0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267BD0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267BD0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267BD0">
      <w:pPr>
        <w:rPr>
          <w:rFonts w:ascii="Times New Roman" w:hAnsi="Times New Roman" w:cs="Times New Roman"/>
          <w:sz w:val="28"/>
          <w:szCs w:val="28"/>
        </w:rPr>
      </w:pPr>
    </w:p>
    <w:p w:rsidR="000D342F" w:rsidRDefault="000D342F" w:rsidP="00CE57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342F">
        <w:rPr>
          <w:rFonts w:ascii="Times New Roman" w:hAnsi="Times New Roman" w:cs="Times New Roman"/>
          <w:b/>
          <w:sz w:val="28"/>
          <w:szCs w:val="28"/>
        </w:rPr>
        <w:lastRenderedPageBreak/>
        <w:t>Глава 1. Биография.</w:t>
      </w:r>
    </w:p>
    <w:p w:rsidR="000D342F" w:rsidRDefault="000D342F" w:rsidP="00CE57C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«Только тот, кто любит ценит и уважает</w:t>
      </w:r>
    </w:p>
    <w:p w:rsidR="000D342F" w:rsidRDefault="000D342F" w:rsidP="00CE57C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накопленное и сохраненное предшествующим </w:t>
      </w:r>
    </w:p>
    <w:p w:rsidR="000D342F" w:rsidRDefault="000D342F" w:rsidP="00CE57C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поколением, может любить Родину, узнать ее,</w:t>
      </w:r>
    </w:p>
    <w:p w:rsidR="000D342F" w:rsidRDefault="000D342F" w:rsidP="00CE57C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 подлинным патриотом».</w:t>
      </w:r>
    </w:p>
    <w:p w:rsidR="000D342F" w:rsidRPr="000D342F" w:rsidRDefault="000D342F" w:rsidP="00CE57C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С. Михалков.</w:t>
      </w:r>
    </w:p>
    <w:p w:rsidR="000D342F" w:rsidRPr="00D30C15" w:rsidRDefault="000D342F" w:rsidP="00267BD0">
      <w:pPr>
        <w:rPr>
          <w:rFonts w:ascii="Times New Roman" w:hAnsi="Times New Roman" w:cs="Times New Roman"/>
          <w:sz w:val="28"/>
          <w:szCs w:val="28"/>
        </w:rPr>
      </w:pPr>
    </w:p>
    <w:p w:rsidR="00D30C15" w:rsidRPr="00D30C15" w:rsidRDefault="00D30C15" w:rsidP="00267BD0">
      <w:pPr>
        <w:rPr>
          <w:rFonts w:ascii="Times New Roman" w:hAnsi="Times New Roman" w:cs="Times New Roman"/>
          <w:b/>
          <w:sz w:val="28"/>
          <w:szCs w:val="28"/>
        </w:rPr>
      </w:pPr>
    </w:p>
    <w:p w:rsidR="00A97E6F" w:rsidRDefault="000D342F" w:rsidP="00CE57C9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Дмитрий Михайлович Карбышев родился 26 октября 1880 года., в Омске, в семье военного. Всего в семействе Карбышевых родилось шестеро детей. Когда Карбышеву исполнилось 12 лет, скончался его отец. В скором времени арестовали старшего брата Владимира. Это был один из самых тяжелых периодов в биографии генерала Карбышева. Позже Дмитрий решает связать свою жизнь с военным делом, поступае</w:t>
      </w:r>
      <w:r w:rsidR="00F81C11">
        <w:rPr>
          <w:rFonts w:ascii="Times New Roman" w:hAnsi="Times New Roman" w:cs="Times New Roman"/>
          <w:sz w:val="28"/>
          <w:szCs w:val="28"/>
        </w:rPr>
        <w:t xml:space="preserve">т  в Сибирский кадетский корпус. После Д.М. Карбышев поступает в Николаевское военно-инженерное училище. </w:t>
      </w:r>
      <w:r w:rsidR="00F81C11" w:rsidRPr="00F81C11">
        <w:rPr>
          <w:rFonts w:ascii="Times New Roman" w:hAnsi="Times New Roman" w:cs="Times New Roman"/>
          <w:sz w:val="28"/>
          <w:szCs w:val="28"/>
        </w:rPr>
        <w:t>[</w:t>
      </w:r>
      <w:r w:rsidR="00F81C11">
        <w:rPr>
          <w:rFonts w:ascii="Times New Roman" w:hAnsi="Times New Roman" w:cs="Times New Roman"/>
          <w:sz w:val="28"/>
          <w:szCs w:val="28"/>
          <w:lang w:val="en-US"/>
        </w:rPr>
        <w:t>1]</w:t>
      </w:r>
    </w:p>
    <w:p w:rsidR="00F81C11" w:rsidRDefault="00B85EEB" w:rsidP="00267B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3175</wp:posOffset>
            </wp:positionV>
            <wp:extent cx="3181350" cy="299085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заявление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3338195</wp:posOffset>
            </wp:positionH>
            <wp:positionV relativeFrom="paragraph">
              <wp:posOffset>22225</wp:posOffset>
            </wp:positionV>
            <wp:extent cx="3143250" cy="29718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нженер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81C11" w:rsidRDefault="00F81C11" w:rsidP="00F81C11">
      <w:pPr>
        <w:pStyle w:val="a4"/>
        <w:ind w:left="420"/>
        <w:rPr>
          <w:rFonts w:ascii="Times New Roman" w:hAnsi="Times New Roman" w:cs="Times New Roman"/>
          <w:b/>
          <w:sz w:val="28"/>
          <w:szCs w:val="28"/>
        </w:rPr>
      </w:pPr>
    </w:p>
    <w:p w:rsidR="00F81C11" w:rsidRDefault="00F81C11" w:rsidP="00F81C11">
      <w:pPr>
        <w:pStyle w:val="a4"/>
        <w:ind w:left="420"/>
        <w:rPr>
          <w:rFonts w:ascii="Times New Roman" w:hAnsi="Times New Roman" w:cs="Times New Roman"/>
          <w:b/>
          <w:sz w:val="28"/>
          <w:szCs w:val="28"/>
        </w:rPr>
      </w:pPr>
    </w:p>
    <w:p w:rsidR="00F81C11" w:rsidRDefault="00F81C11" w:rsidP="00F81C11">
      <w:pPr>
        <w:pStyle w:val="a4"/>
        <w:ind w:left="420"/>
        <w:rPr>
          <w:rFonts w:ascii="Times New Roman" w:hAnsi="Times New Roman" w:cs="Times New Roman"/>
          <w:b/>
          <w:sz w:val="28"/>
          <w:szCs w:val="28"/>
        </w:rPr>
      </w:pPr>
    </w:p>
    <w:p w:rsidR="00F81C11" w:rsidRDefault="00F81C11" w:rsidP="00F81C11">
      <w:pPr>
        <w:pStyle w:val="a4"/>
        <w:ind w:left="420"/>
        <w:rPr>
          <w:rFonts w:ascii="Times New Roman" w:hAnsi="Times New Roman" w:cs="Times New Roman"/>
          <w:b/>
          <w:sz w:val="28"/>
          <w:szCs w:val="28"/>
        </w:rPr>
      </w:pPr>
    </w:p>
    <w:p w:rsidR="00F81C11" w:rsidRDefault="00F81C11" w:rsidP="00F81C11">
      <w:pPr>
        <w:pStyle w:val="a4"/>
        <w:ind w:left="420"/>
        <w:rPr>
          <w:rFonts w:ascii="Times New Roman" w:hAnsi="Times New Roman" w:cs="Times New Roman"/>
          <w:b/>
          <w:sz w:val="28"/>
          <w:szCs w:val="28"/>
        </w:rPr>
      </w:pPr>
    </w:p>
    <w:p w:rsidR="00B85EEB" w:rsidRDefault="00B85EEB" w:rsidP="00F81C11">
      <w:pPr>
        <w:pStyle w:val="a4"/>
        <w:ind w:left="420"/>
        <w:rPr>
          <w:rFonts w:ascii="Times New Roman" w:hAnsi="Times New Roman" w:cs="Times New Roman"/>
          <w:b/>
          <w:sz w:val="28"/>
          <w:szCs w:val="28"/>
        </w:rPr>
      </w:pPr>
    </w:p>
    <w:p w:rsidR="00B85EEB" w:rsidRDefault="00B85EEB" w:rsidP="00F81C11">
      <w:pPr>
        <w:pStyle w:val="a4"/>
        <w:ind w:left="420"/>
        <w:rPr>
          <w:rFonts w:ascii="Times New Roman" w:hAnsi="Times New Roman" w:cs="Times New Roman"/>
          <w:b/>
          <w:sz w:val="28"/>
          <w:szCs w:val="28"/>
        </w:rPr>
      </w:pPr>
    </w:p>
    <w:p w:rsidR="00B85EEB" w:rsidRDefault="00B85EEB" w:rsidP="00F81C11">
      <w:pPr>
        <w:pStyle w:val="a4"/>
        <w:ind w:left="420"/>
        <w:rPr>
          <w:rFonts w:ascii="Times New Roman" w:hAnsi="Times New Roman" w:cs="Times New Roman"/>
          <w:b/>
          <w:sz w:val="28"/>
          <w:szCs w:val="28"/>
        </w:rPr>
      </w:pPr>
    </w:p>
    <w:p w:rsidR="00B85EEB" w:rsidRDefault="00B85EEB" w:rsidP="00F81C11">
      <w:pPr>
        <w:pStyle w:val="a4"/>
        <w:ind w:left="420"/>
        <w:rPr>
          <w:rFonts w:ascii="Times New Roman" w:hAnsi="Times New Roman" w:cs="Times New Roman"/>
          <w:b/>
          <w:sz w:val="28"/>
          <w:szCs w:val="28"/>
        </w:rPr>
      </w:pPr>
    </w:p>
    <w:p w:rsidR="00B85EEB" w:rsidRDefault="00B85EEB" w:rsidP="00F81C11">
      <w:pPr>
        <w:pStyle w:val="a4"/>
        <w:ind w:left="420"/>
        <w:rPr>
          <w:rFonts w:ascii="Times New Roman" w:hAnsi="Times New Roman" w:cs="Times New Roman"/>
          <w:b/>
          <w:sz w:val="28"/>
          <w:szCs w:val="28"/>
        </w:rPr>
      </w:pPr>
    </w:p>
    <w:p w:rsidR="00B85EEB" w:rsidRDefault="00B85EEB" w:rsidP="00F81C11">
      <w:pPr>
        <w:pStyle w:val="a4"/>
        <w:ind w:left="420"/>
        <w:rPr>
          <w:rFonts w:ascii="Times New Roman" w:hAnsi="Times New Roman" w:cs="Times New Roman"/>
          <w:b/>
          <w:sz w:val="28"/>
          <w:szCs w:val="28"/>
        </w:rPr>
      </w:pPr>
    </w:p>
    <w:p w:rsidR="00B85EEB" w:rsidRDefault="00B85EEB" w:rsidP="00F81C11">
      <w:pPr>
        <w:pStyle w:val="a4"/>
        <w:ind w:left="420"/>
        <w:rPr>
          <w:rFonts w:ascii="Times New Roman" w:hAnsi="Times New Roman" w:cs="Times New Roman"/>
          <w:b/>
          <w:sz w:val="28"/>
          <w:szCs w:val="28"/>
        </w:rPr>
      </w:pPr>
    </w:p>
    <w:p w:rsidR="00B85EEB" w:rsidRDefault="00B85EEB" w:rsidP="00F81C11">
      <w:pPr>
        <w:pStyle w:val="a4"/>
        <w:ind w:left="420"/>
        <w:rPr>
          <w:rFonts w:ascii="Times New Roman" w:hAnsi="Times New Roman" w:cs="Times New Roman"/>
          <w:b/>
          <w:sz w:val="28"/>
          <w:szCs w:val="28"/>
        </w:rPr>
      </w:pPr>
    </w:p>
    <w:p w:rsidR="00B85EEB" w:rsidRDefault="00B85EEB" w:rsidP="00F81C11">
      <w:pPr>
        <w:pStyle w:val="a4"/>
        <w:ind w:left="420"/>
        <w:rPr>
          <w:rFonts w:ascii="Times New Roman" w:hAnsi="Times New Roman" w:cs="Times New Roman"/>
          <w:b/>
          <w:sz w:val="28"/>
          <w:szCs w:val="28"/>
        </w:rPr>
      </w:pPr>
    </w:p>
    <w:p w:rsidR="00F81C11" w:rsidRPr="00CE57C9" w:rsidRDefault="00F81C11" w:rsidP="00CE57C9">
      <w:pPr>
        <w:pStyle w:val="a4"/>
        <w:numPr>
          <w:ilvl w:val="1"/>
          <w:numId w:val="2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CE57C9">
        <w:rPr>
          <w:rFonts w:ascii="Times New Roman" w:hAnsi="Times New Roman" w:cs="Times New Roman"/>
          <w:sz w:val="28"/>
          <w:szCs w:val="28"/>
        </w:rPr>
        <w:t>Служба в царской армии.</w:t>
      </w:r>
    </w:p>
    <w:p w:rsidR="006B7525" w:rsidRDefault="00F81C11" w:rsidP="00CE57C9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Накануне</w:t>
      </w:r>
      <w:r w:rsidR="00271B82">
        <w:rPr>
          <w:rFonts w:ascii="Times New Roman" w:hAnsi="Times New Roman" w:cs="Times New Roman"/>
          <w:sz w:val="28"/>
          <w:szCs w:val="28"/>
        </w:rPr>
        <w:t xml:space="preserve"> Русско-японской войны младший офицер Дмитрий Карбышев был отправлен в разведку. Он прокладывал связь, отвечал за состояние мостов на фронте и участвовал в некоторых важных сражениях. Принимал участие </w:t>
      </w:r>
      <w:r w:rsidR="00271B82">
        <w:rPr>
          <w:rFonts w:ascii="Times New Roman" w:hAnsi="Times New Roman" w:cs="Times New Roman"/>
          <w:sz w:val="28"/>
          <w:szCs w:val="28"/>
        </w:rPr>
        <w:lastRenderedPageBreak/>
        <w:t xml:space="preserve">сражении под Мукденом. Награжден 5 орденами ( в том числе Станислава 2-й степени) и 3 медалями. </w:t>
      </w:r>
      <w:r w:rsidR="00271B82" w:rsidRPr="00271B82">
        <w:rPr>
          <w:rFonts w:ascii="Times New Roman" w:hAnsi="Times New Roman" w:cs="Times New Roman"/>
          <w:sz w:val="28"/>
          <w:szCs w:val="28"/>
        </w:rPr>
        <w:t>[</w:t>
      </w:r>
      <w:r w:rsidR="00271B82" w:rsidRPr="00E74815">
        <w:rPr>
          <w:rFonts w:ascii="Times New Roman" w:hAnsi="Times New Roman" w:cs="Times New Roman"/>
          <w:sz w:val="28"/>
          <w:szCs w:val="28"/>
        </w:rPr>
        <w:t>2]</w:t>
      </w:r>
    </w:p>
    <w:p w:rsidR="00271B82" w:rsidRDefault="00271B82" w:rsidP="00CE57C9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Войну закончил в чине поручика. Так как в эти годы Карбышев был на западных рубежах страны, он оказался на фронте Первой</w:t>
      </w:r>
      <w:r w:rsidR="006B7525">
        <w:rPr>
          <w:rFonts w:ascii="Times New Roman" w:hAnsi="Times New Roman" w:cs="Times New Roman"/>
          <w:sz w:val="28"/>
          <w:szCs w:val="28"/>
        </w:rPr>
        <w:t xml:space="preserve"> мировой войны с самого первого </w:t>
      </w:r>
      <w:r>
        <w:rPr>
          <w:rFonts w:ascii="Times New Roman" w:hAnsi="Times New Roman" w:cs="Times New Roman"/>
          <w:sz w:val="28"/>
          <w:szCs w:val="28"/>
        </w:rPr>
        <w:t xml:space="preserve">дня ее объявления. </w:t>
      </w:r>
    </w:p>
    <w:p w:rsidR="00271B82" w:rsidRDefault="00271B82" w:rsidP="00CE57C9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Большая часть службы офицера прошла под начальством Алексея Брусилова. </w:t>
      </w:r>
    </w:p>
    <w:p w:rsidR="00271B82" w:rsidRDefault="00271B82" w:rsidP="00CE57C9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Последние дни войны Карбышев провел </w:t>
      </w:r>
      <w:r w:rsidR="00542E5D">
        <w:rPr>
          <w:rFonts w:ascii="Times New Roman" w:hAnsi="Times New Roman" w:cs="Times New Roman"/>
          <w:sz w:val="28"/>
          <w:szCs w:val="28"/>
        </w:rPr>
        <w:t xml:space="preserve">на границе с Румынией, где он занимался укреплением оборонительных позиций. </w:t>
      </w:r>
      <w:r w:rsidR="00542E5D" w:rsidRPr="00542E5D">
        <w:rPr>
          <w:rFonts w:ascii="Times New Roman" w:hAnsi="Times New Roman" w:cs="Times New Roman"/>
          <w:sz w:val="28"/>
          <w:szCs w:val="28"/>
        </w:rPr>
        <w:t>[</w:t>
      </w:r>
      <w:r w:rsidR="00542E5D">
        <w:rPr>
          <w:rFonts w:ascii="Times New Roman" w:hAnsi="Times New Roman" w:cs="Times New Roman"/>
          <w:sz w:val="28"/>
          <w:szCs w:val="28"/>
          <w:lang w:val="en-US"/>
        </w:rPr>
        <w:t xml:space="preserve"> 8</w:t>
      </w:r>
      <w:r w:rsidR="00542E5D">
        <w:rPr>
          <w:rFonts w:ascii="Times New Roman" w:hAnsi="Times New Roman" w:cs="Times New Roman"/>
          <w:sz w:val="28"/>
          <w:szCs w:val="28"/>
        </w:rPr>
        <w:t>, Док. №128</w:t>
      </w:r>
      <w:r w:rsidR="00542E5D">
        <w:rPr>
          <w:rFonts w:ascii="Times New Roman" w:hAnsi="Times New Roman" w:cs="Times New Roman"/>
          <w:sz w:val="28"/>
          <w:szCs w:val="28"/>
          <w:lang w:val="en-US"/>
        </w:rPr>
        <w:t>]</w:t>
      </w:r>
      <w:r w:rsidR="00542E5D">
        <w:rPr>
          <w:rFonts w:ascii="Times New Roman" w:hAnsi="Times New Roman" w:cs="Times New Roman"/>
          <w:sz w:val="28"/>
          <w:szCs w:val="28"/>
        </w:rPr>
        <w:t>.</w:t>
      </w:r>
    </w:p>
    <w:p w:rsidR="009E0F2B" w:rsidRDefault="009E0F2B" w:rsidP="00CE57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42E5D" w:rsidRPr="00CE57C9" w:rsidRDefault="00542E5D" w:rsidP="00CE57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7C9">
        <w:rPr>
          <w:rFonts w:ascii="Times New Roman" w:hAnsi="Times New Roman" w:cs="Times New Roman"/>
          <w:sz w:val="28"/>
          <w:szCs w:val="28"/>
        </w:rPr>
        <w:t>1.2. Вторая мировая война.</w:t>
      </w:r>
    </w:p>
    <w:p w:rsidR="00542E5D" w:rsidRDefault="00542E5D" w:rsidP="00CE57C9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несколько недель до начала Великой Отечественной войны генерал Карбышев был отправлен на службу в штаб 3-й Армии. Он находился в Гродно- совсем рядом с границей. Именно сюда были направлены первые удары врага 22 июня 1941 года. Через несколько дней армия и штаб оказались в окружении. </w:t>
      </w:r>
      <w:r w:rsidRPr="00542E5D">
        <w:rPr>
          <w:rFonts w:ascii="Times New Roman" w:hAnsi="Times New Roman" w:cs="Times New Roman"/>
          <w:sz w:val="28"/>
          <w:szCs w:val="28"/>
        </w:rPr>
        <w:t>[9</w:t>
      </w:r>
      <w:r>
        <w:rPr>
          <w:rFonts w:ascii="Times New Roman" w:hAnsi="Times New Roman" w:cs="Times New Roman"/>
          <w:sz w:val="28"/>
          <w:szCs w:val="28"/>
        </w:rPr>
        <w:t>. Док.№ 17,19,28</w:t>
      </w:r>
      <w:r w:rsidRPr="00E74815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42E5D" w:rsidRPr="00361685" w:rsidRDefault="00542E5D" w:rsidP="00CE57C9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августа 1941 года при попытке выйти из окружения генерал Карбышев был тяжело контужен в бою в районе Днепра, у деревни Добрейка. В бессознательном состоянии был захвачен в плен. Оказавшись в плену, он прошел множество концлагерей, последним из которых оказался Маутхаузен. Гитлеровцы из гестапо пытались самыми разными способами перетянуть на свою сторону уже не молодого офицера, который мог бы передать ценные сведения в немецкие штабы и помогать рейху. </w:t>
      </w:r>
      <w:r w:rsidR="00361685" w:rsidRPr="00361685">
        <w:rPr>
          <w:rFonts w:ascii="Times New Roman" w:hAnsi="Times New Roman" w:cs="Times New Roman"/>
          <w:sz w:val="28"/>
          <w:szCs w:val="28"/>
        </w:rPr>
        <w:t>[3]</w:t>
      </w:r>
    </w:p>
    <w:p w:rsidR="00361685" w:rsidRPr="00361685" w:rsidRDefault="00361685" w:rsidP="00CE57C9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60-летнего офицера несколько раз приводили на разъяснительные беседы в соответствующие органы, однако Карбышев Д.М.  отказывался сотрудничать с немцами. Он с уверенностью заявлял о том, что Советский Союз победит в Великой Отечественной войне, а гитлеровцы будут разгромлены. </w:t>
      </w:r>
      <w:r w:rsidRPr="00361685">
        <w:rPr>
          <w:rFonts w:ascii="Times New Roman" w:hAnsi="Times New Roman" w:cs="Times New Roman"/>
          <w:sz w:val="28"/>
          <w:szCs w:val="28"/>
        </w:rPr>
        <w:t>[4]</w:t>
      </w:r>
    </w:p>
    <w:p w:rsidR="00361685" w:rsidRDefault="00361685" w:rsidP="00CE57C9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 один его поступок не говорил о том, что пленник сломлен или пал духом. </w:t>
      </w:r>
    </w:p>
    <w:p w:rsidR="009E0F2B" w:rsidRDefault="009E0F2B" w:rsidP="00CE57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61685" w:rsidRPr="00CE57C9" w:rsidRDefault="00361685" w:rsidP="00CE57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7C9">
        <w:rPr>
          <w:rFonts w:ascii="Times New Roman" w:hAnsi="Times New Roman" w:cs="Times New Roman"/>
          <w:sz w:val="28"/>
          <w:szCs w:val="28"/>
        </w:rPr>
        <w:t>1.3. Путь по концлагерям и гибель.</w:t>
      </w:r>
    </w:p>
    <w:p w:rsidR="00361685" w:rsidRDefault="00361685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Свой «лагерный путь» начал в распределительном лагере у польского города Остров-Мазовецкий.</w:t>
      </w:r>
    </w:p>
    <w:p w:rsidR="00CE57C9" w:rsidRDefault="00CE57C9" w:rsidP="00CE57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685" w:rsidRPr="00361685" w:rsidRDefault="00361685" w:rsidP="00F81C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3108960</wp:posOffset>
            </wp:positionH>
            <wp:positionV relativeFrom="paragraph">
              <wp:posOffset>44450</wp:posOffset>
            </wp:positionV>
            <wp:extent cx="3147060" cy="2581275"/>
            <wp:effectExtent l="0" t="0" r="0" b="952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узники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706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-272415</wp:posOffset>
            </wp:positionH>
            <wp:positionV relativeFrom="paragraph">
              <wp:posOffset>-3175</wp:posOffset>
            </wp:positionV>
            <wp:extent cx="3067050" cy="2676525"/>
            <wp:effectExtent l="0" t="0" r="0" b="952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кар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169EC" w:rsidRDefault="00D169EC" w:rsidP="00267BD0">
      <w:pPr>
        <w:rPr>
          <w:rFonts w:ascii="Times New Roman" w:hAnsi="Times New Roman" w:cs="Times New Roman"/>
          <w:sz w:val="28"/>
          <w:szCs w:val="28"/>
        </w:rPr>
      </w:pPr>
    </w:p>
    <w:p w:rsidR="00271B82" w:rsidRDefault="00271B82" w:rsidP="00267BD0">
      <w:pPr>
        <w:rPr>
          <w:rFonts w:ascii="Times New Roman" w:hAnsi="Times New Roman" w:cs="Times New Roman"/>
          <w:sz w:val="28"/>
          <w:szCs w:val="28"/>
        </w:rPr>
      </w:pPr>
    </w:p>
    <w:p w:rsidR="00960F10" w:rsidRDefault="00960F10" w:rsidP="00267BD0">
      <w:pPr>
        <w:rPr>
          <w:rFonts w:ascii="Times New Roman" w:hAnsi="Times New Roman" w:cs="Times New Roman"/>
          <w:sz w:val="28"/>
          <w:szCs w:val="28"/>
        </w:rPr>
      </w:pPr>
    </w:p>
    <w:p w:rsidR="00960F10" w:rsidRDefault="00960F10" w:rsidP="00267BD0">
      <w:pPr>
        <w:rPr>
          <w:rFonts w:ascii="Times New Roman" w:hAnsi="Times New Roman" w:cs="Times New Roman"/>
          <w:sz w:val="28"/>
          <w:szCs w:val="28"/>
        </w:rPr>
      </w:pPr>
    </w:p>
    <w:p w:rsidR="00960F10" w:rsidRDefault="00960F10" w:rsidP="00267BD0">
      <w:pPr>
        <w:rPr>
          <w:rFonts w:ascii="Times New Roman" w:hAnsi="Times New Roman" w:cs="Times New Roman"/>
          <w:sz w:val="28"/>
          <w:szCs w:val="28"/>
        </w:rPr>
      </w:pPr>
    </w:p>
    <w:p w:rsidR="00960F10" w:rsidRDefault="00960F10" w:rsidP="00267BD0">
      <w:pPr>
        <w:rPr>
          <w:rFonts w:ascii="Times New Roman" w:hAnsi="Times New Roman" w:cs="Times New Roman"/>
          <w:sz w:val="28"/>
          <w:szCs w:val="28"/>
        </w:rPr>
      </w:pPr>
    </w:p>
    <w:p w:rsidR="00960F10" w:rsidRDefault="00960F10" w:rsidP="00267BD0">
      <w:pPr>
        <w:rPr>
          <w:rFonts w:ascii="Times New Roman" w:hAnsi="Times New Roman" w:cs="Times New Roman"/>
          <w:sz w:val="28"/>
          <w:szCs w:val="28"/>
        </w:rPr>
      </w:pPr>
    </w:p>
    <w:p w:rsidR="00960F10" w:rsidRDefault="00960F10" w:rsidP="00267BD0">
      <w:pPr>
        <w:rPr>
          <w:rFonts w:ascii="Times New Roman" w:hAnsi="Times New Roman" w:cs="Times New Roman"/>
          <w:sz w:val="28"/>
          <w:szCs w:val="28"/>
        </w:rPr>
      </w:pPr>
    </w:p>
    <w:p w:rsidR="00960F10" w:rsidRDefault="00960F10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пленных переписывали, сортировали, допрашивали. В лагере Карбышев переболел тяжелой формой дизентерии. На рассвете одного из октябрьских холодных дней 1941 года переполненный людьми эшелон, среди которых был и Карбышев, прибыл в польское Замостье</w:t>
      </w:r>
      <w:r w:rsidR="009E0F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[ 14. Док. №109</w:t>
      </w:r>
      <w:r w:rsidRPr="00FF190F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60F10" w:rsidRDefault="00960F10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Генерала поселили в барак </w:t>
      </w:r>
      <w:r w:rsidR="00FF190F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11, за которым впоследствии прочно закрепилось название «г</w:t>
      </w:r>
      <w:r w:rsidR="009E0F2B">
        <w:rPr>
          <w:rFonts w:ascii="Times New Roman" w:hAnsi="Times New Roman" w:cs="Times New Roman"/>
          <w:sz w:val="28"/>
          <w:szCs w:val="28"/>
        </w:rPr>
        <w:t>енеральский». В марте 1942 года</w:t>
      </w:r>
      <w:r>
        <w:rPr>
          <w:rFonts w:ascii="Times New Roman" w:hAnsi="Times New Roman" w:cs="Times New Roman"/>
          <w:sz w:val="28"/>
          <w:szCs w:val="28"/>
        </w:rPr>
        <w:t>, Карбышева</w:t>
      </w:r>
      <w:r w:rsidR="009E0F2B">
        <w:rPr>
          <w:rFonts w:ascii="Times New Roman" w:hAnsi="Times New Roman" w:cs="Times New Roman"/>
          <w:sz w:val="28"/>
          <w:szCs w:val="28"/>
        </w:rPr>
        <w:t xml:space="preserve"> </w:t>
      </w:r>
      <w:r w:rsidR="00FF190F">
        <w:rPr>
          <w:rFonts w:ascii="Times New Roman" w:hAnsi="Times New Roman" w:cs="Times New Roman"/>
          <w:sz w:val="28"/>
          <w:szCs w:val="28"/>
        </w:rPr>
        <w:t>перевели в</w:t>
      </w:r>
      <w:r w:rsidR="009E0F2B">
        <w:rPr>
          <w:rFonts w:ascii="Times New Roman" w:hAnsi="Times New Roman" w:cs="Times New Roman"/>
          <w:sz w:val="28"/>
          <w:szCs w:val="28"/>
        </w:rPr>
        <w:t xml:space="preserve"> сугубо </w:t>
      </w:r>
      <w:r>
        <w:rPr>
          <w:rFonts w:ascii="Times New Roman" w:hAnsi="Times New Roman" w:cs="Times New Roman"/>
          <w:sz w:val="28"/>
          <w:szCs w:val="28"/>
        </w:rPr>
        <w:t xml:space="preserve">офицерский концентрационный лагерь Хаммельбург (Бавария). Лагерь этот был особенным –предназначенным исключительно для советских военнопленных. Его командование имело четкую установку – делать все возможное чтобы склонить на сторону Гитлера «неустойчивых, колеблющихся и малодушных» советских офицеров и генералов. </w:t>
      </w:r>
      <w:r w:rsidRPr="00E74815">
        <w:rPr>
          <w:rFonts w:ascii="Times New Roman" w:hAnsi="Times New Roman" w:cs="Times New Roman"/>
          <w:sz w:val="28"/>
          <w:szCs w:val="28"/>
        </w:rPr>
        <w:t>[ 14</w:t>
      </w:r>
      <w:r>
        <w:rPr>
          <w:rFonts w:ascii="Times New Roman" w:hAnsi="Times New Roman" w:cs="Times New Roman"/>
          <w:sz w:val="28"/>
          <w:szCs w:val="28"/>
        </w:rPr>
        <w:t>. Док. № 73, 194</w:t>
      </w:r>
      <w:r w:rsidRPr="00E74815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60F10" w:rsidRPr="000B7B4B" w:rsidRDefault="00960F10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Именно в этот период родился его знаменитый девиз: </w:t>
      </w:r>
      <w:r w:rsidR="00FF190F">
        <w:rPr>
          <w:rFonts w:ascii="Times New Roman" w:hAnsi="Times New Roman" w:cs="Times New Roman"/>
          <w:sz w:val="28"/>
          <w:szCs w:val="28"/>
        </w:rPr>
        <w:t>«нет</w:t>
      </w:r>
      <w:r>
        <w:rPr>
          <w:rFonts w:ascii="Times New Roman" w:hAnsi="Times New Roman" w:cs="Times New Roman"/>
          <w:sz w:val="28"/>
          <w:szCs w:val="28"/>
        </w:rPr>
        <w:t xml:space="preserve"> большей победы, чем победа над собой!</w:t>
      </w:r>
      <w:r w:rsidR="000B7B4B">
        <w:rPr>
          <w:rFonts w:ascii="Times New Roman" w:hAnsi="Times New Roman" w:cs="Times New Roman"/>
          <w:sz w:val="28"/>
          <w:szCs w:val="28"/>
        </w:rPr>
        <w:t xml:space="preserve"> Главное не пасть на колени перед врагом». Вскоре гестаповское командование приказало доставить Карбышева в Берлин. Генерала поместили в одиночную камеру. </w:t>
      </w:r>
      <w:r w:rsidR="000B7B4B" w:rsidRPr="000B7B4B">
        <w:rPr>
          <w:rFonts w:ascii="Times New Roman" w:hAnsi="Times New Roman" w:cs="Times New Roman"/>
          <w:sz w:val="28"/>
          <w:szCs w:val="28"/>
        </w:rPr>
        <w:t>[6]</w:t>
      </w:r>
    </w:p>
    <w:p w:rsidR="000B7B4B" w:rsidRDefault="000B7B4B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Регулярные отказы от сотрудничества сделали свое дело: вермахт отказался от своей задумки. Теперь в Германии ждали хотя бы того, что в немецком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руководстве на него махнули рукой и списали со счетов, как </w:t>
      </w:r>
      <w:r w:rsidR="00FF190F">
        <w:rPr>
          <w:rFonts w:ascii="Times New Roman" w:hAnsi="Times New Roman" w:cs="Times New Roman"/>
          <w:sz w:val="28"/>
          <w:szCs w:val="28"/>
        </w:rPr>
        <w:t>человека,</w:t>
      </w:r>
      <w:r>
        <w:rPr>
          <w:rFonts w:ascii="Times New Roman" w:hAnsi="Times New Roman" w:cs="Times New Roman"/>
          <w:sz w:val="28"/>
          <w:szCs w:val="28"/>
        </w:rPr>
        <w:t xml:space="preserve"> фанатично преданного гиблому делу большевизма. </w:t>
      </w:r>
    </w:p>
    <w:p w:rsidR="00CE57C9" w:rsidRDefault="00CE57C9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0B7B4B" w:rsidRDefault="000B7B4B" w:rsidP="00267B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3176</wp:posOffset>
            </wp:positionV>
            <wp:extent cx="6299835" cy="3314700"/>
            <wp:effectExtent l="0" t="0" r="5715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ф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B7B4B" w:rsidRPr="000B7B4B" w:rsidRDefault="000B7B4B" w:rsidP="000B7B4B">
      <w:pPr>
        <w:rPr>
          <w:rFonts w:ascii="Times New Roman" w:hAnsi="Times New Roman" w:cs="Times New Roman"/>
          <w:sz w:val="28"/>
          <w:szCs w:val="28"/>
        </w:rPr>
      </w:pPr>
    </w:p>
    <w:p w:rsidR="000B7B4B" w:rsidRPr="000B7B4B" w:rsidRDefault="000B7B4B" w:rsidP="000B7B4B">
      <w:pPr>
        <w:rPr>
          <w:rFonts w:ascii="Times New Roman" w:hAnsi="Times New Roman" w:cs="Times New Roman"/>
          <w:sz w:val="28"/>
          <w:szCs w:val="28"/>
        </w:rPr>
      </w:pPr>
    </w:p>
    <w:p w:rsidR="000B7B4B" w:rsidRPr="000B7B4B" w:rsidRDefault="000B7B4B" w:rsidP="000B7B4B">
      <w:pPr>
        <w:rPr>
          <w:rFonts w:ascii="Times New Roman" w:hAnsi="Times New Roman" w:cs="Times New Roman"/>
          <w:sz w:val="28"/>
          <w:szCs w:val="28"/>
        </w:rPr>
      </w:pPr>
    </w:p>
    <w:p w:rsidR="000B7B4B" w:rsidRPr="000B7B4B" w:rsidRDefault="000B7B4B" w:rsidP="000B7B4B">
      <w:pPr>
        <w:rPr>
          <w:rFonts w:ascii="Times New Roman" w:hAnsi="Times New Roman" w:cs="Times New Roman"/>
          <w:sz w:val="28"/>
          <w:szCs w:val="28"/>
        </w:rPr>
      </w:pPr>
    </w:p>
    <w:p w:rsidR="000B7B4B" w:rsidRPr="000B7B4B" w:rsidRDefault="000B7B4B" w:rsidP="000B7B4B">
      <w:pPr>
        <w:rPr>
          <w:rFonts w:ascii="Times New Roman" w:hAnsi="Times New Roman" w:cs="Times New Roman"/>
          <w:sz w:val="28"/>
          <w:szCs w:val="28"/>
        </w:rPr>
      </w:pPr>
    </w:p>
    <w:p w:rsidR="000B7B4B" w:rsidRPr="000B7B4B" w:rsidRDefault="000B7B4B" w:rsidP="000B7B4B">
      <w:pPr>
        <w:rPr>
          <w:rFonts w:ascii="Times New Roman" w:hAnsi="Times New Roman" w:cs="Times New Roman"/>
          <w:sz w:val="28"/>
          <w:szCs w:val="28"/>
        </w:rPr>
      </w:pPr>
    </w:p>
    <w:p w:rsidR="000B7B4B" w:rsidRPr="000B7B4B" w:rsidRDefault="000B7B4B" w:rsidP="000B7B4B">
      <w:pPr>
        <w:rPr>
          <w:rFonts w:ascii="Times New Roman" w:hAnsi="Times New Roman" w:cs="Times New Roman"/>
          <w:sz w:val="28"/>
          <w:szCs w:val="28"/>
        </w:rPr>
      </w:pPr>
    </w:p>
    <w:p w:rsidR="000B7B4B" w:rsidRPr="000B7B4B" w:rsidRDefault="000B7B4B" w:rsidP="000B7B4B">
      <w:pPr>
        <w:rPr>
          <w:rFonts w:ascii="Times New Roman" w:hAnsi="Times New Roman" w:cs="Times New Roman"/>
          <w:sz w:val="28"/>
          <w:szCs w:val="28"/>
        </w:rPr>
      </w:pPr>
    </w:p>
    <w:p w:rsidR="000B7B4B" w:rsidRPr="000B7B4B" w:rsidRDefault="000B7B4B" w:rsidP="000B7B4B">
      <w:pPr>
        <w:rPr>
          <w:rFonts w:ascii="Times New Roman" w:hAnsi="Times New Roman" w:cs="Times New Roman"/>
          <w:sz w:val="28"/>
          <w:szCs w:val="28"/>
        </w:rPr>
      </w:pPr>
    </w:p>
    <w:p w:rsidR="000B7B4B" w:rsidRDefault="000B7B4B" w:rsidP="000B7B4B">
      <w:pPr>
        <w:rPr>
          <w:rFonts w:ascii="Times New Roman" w:hAnsi="Times New Roman" w:cs="Times New Roman"/>
          <w:sz w:val="28"/>
          <w:szCs w:val="28"/>
        </w:rPr>
      </w:pPr>
    </w:p>
    <w:p w:rsidR="000B7B4B" w:rsidRDefault="000B7B4B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Берлина Карбышева перевели в Флюссенбург – концентрационный лагерь, где царили жестокие порядки, а заключенные без перерывов гробили свое здоровье на каторжных работах. </w:t>
      </w:r>
      <w:r w:rsidR="002F3C69" w:rsidRPr="00E74815">
        <w:rPr>
          <w:rFonts w:ascii="Times New Roman" w:hAnsi="Times New Roman" w:cs="Times New Roman"/>
          <w:sz w:val="28"/>
          <w:szCs w:val="28"/>
        </w:rPr>
        <w:t xml:space="preserve">[7] </w:t>
      </w:r>
    </w:p>
    <w:p w:rsidR="006B7525" w:rsidRDefault="002F3C69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Генерала переводили из одного лагеря в другой. Так он объездил всю Германию, будучи заключенным сразу дюжины «фабрик смерти».</w:t>
      </w:r>
    </w:p>
    <w:p w:rsidR="002F3C69" w:rsidRDefault="002F3C69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1945 году Дмитрий Карбышев оказался в концентрационном лагере под названием Маутхаузен. </w:t>
      </w:r>
    </w:p>
    <w:p w:rsidR="006B7525" w:rsidRDefault="006B7525" w:rsidP="000B7B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3004185</wp:posOffset>
            </wp:positionH>
            <wp:positionV relativeFrom="paragraph">
              <wp:posOffset>67310</wp:posOffset>
            </wp:positionV>
            <wp:extent cx="3420745" cy="2886075"/>
            <wp:effectExtent l="0" t="0" r="8255" b="9525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д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0745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-396240</wp:posOffset>
            </wp:positionH>
            <wp:positionV relativeFrom="paragraph">
              <wp:posOffset>200660</wp:posOffset>
            </wp:positionV>
            <wp:extent cx="3257550" cy="2705100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маутхаузен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F3C69" w:rsidRDefault="002F3C69" w:rsidP="000B7B4B">
      <w:pPr>
        <w:rPr>
          <w:rFonts w:ascii="Times New Roman" w:hAnsi="Times New Roman" w:cs="Times New Roman"/>
          <w:sz w:val="28"/>
          <w:szCs w:val="28"/>
        </w:rPr>
      </w:pPr>
    </w:p>
    <w:p w:rsidR="002F3C69" w:rsidRDefault="002F3C69" w:rsidP="000B7B4B">
      <w:pPr>
        <w:rPr>
          <w:rFonts w:ascii="Times New Roman" w:hAnsi="Times New Roman" w:cs="Times New Roman"/>
          <w:sz w:val="28"/>
          <w:szCs w:val="28"/>
        </w:rPr>
      </w:pPr>
    </w:p>
    <w:p w:rsidR="000E4FBC" w:rsidRDefault="000E4FBC" w:rsidP="000B7B4B">
      <w:pPr>
        <w:rPr>
          <w:rFonts w:ascii="Times New Roman" w:hAnsi="Times New Roman" w:cs="Times New Roman"/>
          <w:sz w:val="28"/>
          <w:szCs w:val="28"/>
        </w:rPr>
      </w:pPr>
    </w:p>
    <w:p w:rsidR="000E4FBC" w:rsidRPr="000E4FBC" w:rsidRDefault="000E4FBC" w:rsidP="000E4FBC">
      <w:pPr>
        <w:rPr>
          <w:rFonts w:ascii="Times New Roman" w:hAnsi="Times New Roman" w:cs="Times New Roman"/>
          <w:sz w:val="28"/>
          <w:szCs w:val="28"/>
        </w:rPr>
      </w:pPr>
    </w:p>
    <w:p w:rsidR="000E4FBC" w:rsidRPr="000E4FBC" w:rsidRDefault="000E4FBC" w:rsidP="000E4FBC">
      <w:pPr>
        <w:rPr>
          <w:rFonts w:ascii="Times New Roman" w:hAnsi="Times New Roman" w:cs="Times New Roman"/>
          <w:sz w:val="28"/>
          <w:szCs w:val="28"/>
        </w:rPr>
      </w:pPr>
    </w:p>
    <w:p w:rsidR="000E4FBC" w:rsidRPr="000E4FBC" w:rsidRDefault="000E4FBC" w:rsidP="000E4FBC">
      <w:pPr>
        <w:rPr>
          <w:rFonts w:ascii="Times New Roman" w:hAnsi="Times New Roman" w:cs="Times New Roman"/>
          <w:sz w:val="28"/>
          <w:szCs w:val="28"/>
        </w:rPr>
      </w:pPr>
    </w:p>
    <w:p w:rsidR="000E4FBC" w:rsidRPr="000E4FBC" w:rsidRDefault="000E4FBC" w:rsidP="000E4FBC">
      <w:pPr>
        <w:rPr>
          <w:rFonts w:ascii="Times New Roman" w:hAnsi="Times New Roman" w:cs="Times New Roman"/>
          <w:sz w:val="28"/>
          <w:szCs w:val="28"/>
        </w:rPr>
      </w:pPr>
    </w:p>
    <w:p w:rsidR="000E4FBC" w:rsidRPr="000E4FBC" w:rsidRDefault="000E4FBC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Когда фронт подошел к рубежам довоенной Германии, началась срочная эвакуация концентрационных лагерей. Персонал жестоко расправлялся с заключенными. </w:t>
      </w:r>
      <w:r w:rsidRPr="000E4FBC">
        <w:rPr>
          <w:rFonts w:ascii="Times New Roman" w:hAnsi="Times New Roman" w:cs="Times New Roman"/>
          <w:sz w:val="28"/>
          <w:szCs w:val="28"/>
        </w:rPr>
        <w:t>[5]</w:t>
      </w:r>
    </w:p>
    <w:p w:rsidR="005F63B7" w:rsidRDefault="000E4FBC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Ночью 18 февраля 1945г., они собрали около тысячи узников, среди которых был и Карбышев. Пленных разделили и отправили в душевые, где те оказал</w:t>
      </w:r>
      <w:r w:rsidR="005F63B7">
        <w:rPr>
          <w:rFonts w:ascii="Times New Roman" w:hAnsi="Times New Roman" w:cs="Times New Roman"/>
          <w:sz w:val="28"/>
          <w:szCs w:val="28"/>
        </w:rPr>
        <w:t xml:space="preserve">ись под потоками ледяной воды. </w:t>
      </w:r>
      <w:r>
        <w:rPr>
          <w:rFonts w:ascii="Times New Roman" w:hAnsi="Times New Roman" w:cs="Times New Roman"/>
          <w:sz w:val="28"/>
          <w:szCs w:val="28"/>
        </w:rPr>
        <w:t xml:space="preserve">Заключенным, пережившим первый сеанс пыток, дали нижнее белье и отправили во внутренний двор. На улице была морозная погода, около -12. </w:t>
      </w:r>
      <w:r w:rsidRPr="000E4FBC">
        <w:rPr>
          <w:rFonts w:ascii="Times New Roman" w:hAnsi="Times New Roman" w:cs="Times New Roman"/>
          <w:sz w:val="28"/>
          <w:szCs w:val="28"/>
        </w:rPr>
        <w:t xml:space="preserve">[10] </w:t>
      </w:r>
    </w:p>
    <w:p w:rsidR="000E4FBC" w:rsidRDefault="000E4FBC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Узники собрались в небольшие группы. Скоро их начали поливать все той же ледяной водой. Генерал Карбышев, стоявший в толпе, уговаривал товарищей крепиться и не проявлять трусости. Некоторые пытались убежать от направленных на них ледяных струй. Их хватали, били дубинками и возвращали на место. Последние слова генерала были обращены к тем, кто разделял вместе с ним страшную участь: </w:t>
      </w:r>
      <w:r w:rsidRPr="003A48A3">
        <w:rPr>
          <w:rFonts w:ascii="Times New Roman" w:hAnsi="Times New Roman" w:cs="Times New Roman"/>
          <w:b/>
          <w:i/>
          <w:sz w:val="28"/>
          <w:szCs w:val="28"/>
        </w:rPr>
        <w:t>«Бодрей, товарищи! Думайте о</w:t>
      </w:r>
      <w:r w:rsidR="003A48A3" w:rsidRPr="003A48A3">
        <w:rPr>
          <w:rFonts w:ascii="Times New Roman" w:hAnsi="Times New Roman" w:cs="Times New Roman"/>
          <w:b/>
          <w:i/>
          <w:sz w:val="28"/>
          <w:szCs w:val="28"/>
        </w:rPr>
        <w:t xml:space="preserve"> Родине, и мужество не покинет в</w:t>
      </w:r>
      <w:r w:rsidRPr="003A48A3">
        <w:rPr>
          <w:rFonts w:ascii="Times New Roman" w:hAnsi="Times New Roman" w:cs="Times New Roman"/>
          <w:b/>
          <w:i/>
          <w:sz w:val="28"/>
          <w:szCs w:val="28"/>
        </w:rPr>
        <w:t>ас</w:t>
      </w:r>
      <w:r w:rsidR="003A48A3" w:rsidRPr="003A48A3">
        <w:rPr>
          <w:rFonts w:ascii="Times New Roman" w:hAnsi="Times New Roman" w:cs="Times New Roman"/>
          <w:b/>
          <w:i/>
          <w:sz w:val="28"/>
          <w:szCs w:val="28"/>
        </w:rPr>
        <w:t>!</w:t>
      </w:r>
      <w:r w:rsidRPr="003A48A3">
        <w:rPr>
          <w:rFonts w:ascii="Times New Roman" w:hAnsi="Times New Roman" w:cs="Times New Roman"/>
          <w:b/>
          <w:i/>
          <w:sz w:val="28"/>
          <w:szCs w:val="28"/>
        </w:rPr>
        <w:t>».</w:t>
      </w:r>
      <w:r w:rsidR="003A48A3" w:rsidRPr="00E74815">
        <w:rPr>
          <w:rFonts w:ascii="Times New Roman" w:hAnsi="Times New Roman" w:cs="Times New Roman"/>
          <w:sz w:val="28"/>
          <w:szCs w:val="28"/>
        </w:rPr>
        <w:t>[11</w:t>
      </w:r>
      <w:r w:rsidR="003A48A3">
        <w:rPr>
          <w:rFonts w:ascii="Times New Roman" w:hAnsi="Times New Roman" w:cs="Times New Roman"/>
          <w:sz w:val="28"/>
          <w:szCs w:val="28"/>
        </w:rPr>
        <w:t>. Док.№276</w:t>
      </w:r>
      <w:r w:rsidR="003A48A3" w:rsidRPr="00E74815">
        <w:rPr>
          <w:rFonts w:ascii="Times New Roman" w:hAnsi="Times New Roman" w:cs="Times New Roman"/>
          <w:sz w:val="28"/>
          <w:szCs w:val="28"/>
        </w:rPr>
        <w:t>]</w:t>
      </w:r>
      <w:r w:rsidR="003A48A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F63B7" w:rsidRDefault="003A48A3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конце концов, погибли почти все, в том числе и Дмитрий Карбышев. Тело генерала было сожжено в печах Маутхаузена. Ему было 64 года. </w:t>
      </w:r>
      <w:r w:rsidRPr="003A48A3">
        <w:rPr>
          <w:rFonts w:ascii="Times New Roman" w:hAnsi="Times New Roman" w:cs="Times New Roman"/>
          <w:sz w:val="28"/>
          <w:szCs w:val="28"/>
        </w:rPr>
        <w:t>[7</w:t>
      </w:r>
      <w:r>
        <w:rPr>
          <w:rFonts w:ascii="Times New Roman" w:hAnsi="Times New Roman" w:cs="Times New Roman"/>
          <w:sz w:val="28"/>
          <w:szCs w:val="28"/>
        </w:rPr>
        <w:t>.Док. №225</w:t>
      </w:r>
      <w:r w:rsidRPr="003A48A3">
        <w:rPr>
          <w:rFonts w:ascii="Times New Roman" w:hAnsi="Times New Roman" w:cs="Times New Roman"/>
          <w:sz w:val="28"/>
          <w:szCs w:val="28"/>
        </w:rPr>
        <w:t>]</w:t>
      </w:r>
      <w:r w:rsidR="005F63B7">
        <w:rPr>
          <w:rFonts w:ascii="Times New Roman" w:hAnsi="Times New Roman" w:cs="Times New Roman"/>
          <w:sz w:val="28"/>
          <w:szCs w:val="28"/>
        </w:rPr>
        <w:t>.</w:t>
      </w:r>
    </w:p>
    <w:p w:rsidR="003A48A3" w:rsidRDefault="003A48A3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 августа 1946 году генералу Дмитрию Карбышеву присвоено Звание Героя Советского Союза посмертно. </w:t>
      </w:r>
      <w:bookmarkStart w:id="0" w:name="_GoBack"/>
      <w:bookmarkEnd w:id="0"/>
    </w:p>
    <w:p w:rsidR="00CE57C9" w:rsidRDefault="00CE57C9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3175635</wp:posOffset>
            </wp:positionH>
            <wp:positionV relativeFrom="paragraph">
              <wp:posOffset>43180</wp:posOffset>
            </wp:positionV>
            <wp:extent cx="3004185" cy="1990725"/>
            <wp:effectExtent l="19050" t="0" r="5715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карб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4185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-89535</wp:posOffset>
            </wp:positionH>
            <wp:positionV relativeFrom="paragraph">
              <wp:posOffset>186055</wp:posOffset>
            </wp:positionV>
            <wp:extent cx="3095625" cy="1847850"/>
            <wp:effectExtent l="19050" t="0" r="9525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документ 2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A48A3" w:rsidRDefault="003A48A3" w:rsidP="000E4FBC">
      <w:pPr>
        <w:rPr>
          <w:rFonts w:ascii="Times New Roman" w:hAnsi="Times New Roman" w:cs="Times New Roman"/>
          <w:sz w:val="28"/>
          <w:szCs w:val="28"/>
        </w:rPr>
      </w:pPr>
    </w:p>
    <w:p w:rsidR="005F63B7" w:rsidRDefault="005F63B7" w:rsidP="000E4FBC">
      <w:pPr>
        <w:rPr>
          <w:rFonts w:ascii="Times New Roman" w:hAnsi="Times New Roman" w:cs="Times New Roman"/>
          <w:sz w:val="28"/>
          <w:szCs w:val="28"/>
        </w:rPr>
      </w:pPr>
    </w:p>
    <w:p w:rsidR="005F63B7" w:rsidRDefault="005F63B7" w:rsidP="000E4FBC">
      <w:pPr>
        <w:rPr>
          <w:rFonts w:ascii="Times New Roman" w:hAnsi="Times New Roman" w:cs="Times New Roman"/>
          <w:sz w:val="28"/>
          <w:szCs w:val="28"/>
        </w:rPr>
      </w:pPr>
    </w:p>
    <w:p w:rsidR="005F63B7" w:rsidRDefault="005F63B7" w:rsidP="000E4FBC">
      <w:pPr>
        <w:rPr>
          <w:rFonts w:ascii="Times New Roman" w:hAnsi="Times New Roman" w:cs="Times New Roman"/>
          <w:sz w:val="28"/>
          <w:szCs w:val="28"/>
        </w:rPr>
      </w:pPr>
    </w:p>
    <w:p w:rsidR="005F63B7" w:rsidRDefault="005F63B7" w:rsidP="000E4FBC">
      <w:pPr>
        <w:rPr>
          <w:rFonts w:ascii="Times New Roman" w:hAnsi="Times New Roman" w:cs="Times New Roman"/>
          <w:sz w:val="28"/>
          <w:szCs w:val="28"/>
        </w:rPr>
      </w:pPr>
    </w:p>
    <w:p w:rsidR="005F63B7" w:rsidRDefault="005F63B7" w:rsidP="000E4FBC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0E4FBC">
      <w:pPr>
        <w:rPr>
          <w:rFonts w:ascii="Times New Roman" w:hAnsi="Times New Roman" w:cs="Times New Roman"/>
          <w:b/>
          <w:sz w:val="28"/>
          <w:szCs w:val="28"/>
        </w:rPr>
      </w:pPr>
    </w:p>
    <w:p w:rsidR="00CE57C9" w:rsidRDefault="00CE57C9" w:rsidP="000E4FBC">
      <w:pPr>
        <w:rPr>
          <w:rFonts w:ascii="Times New Roman" w:hAnsi="Times New Roman" w:cs="Times New Roman"/>
          <w:b/>
          <w:sz w:val="28"/>
          <w:szCs w:val="28"/>
        </w:rPr>
      </w:pPr>
    </w:p>
    <w:p w:rsidR="00CE57C9" w:rsidRDefault="00CE57C9" w:rsidP="000E4FBC">
      <w:pPr>
        <w:rPr>
          <w:rFonts w:ascii="Times New Roman" w:hAnsi="Times New Roman" w:cs="Times New Roman"/>
          <w:b/>
          <w:sz w:val="28"/>
          <w:szCs w:val="28"/>
        </w:rPr>
      </w:pPr>
    </w:p>
    <w:p w:rsidR="00CE57C9" w:rsidRDefault="00CE57C9" w:rsidP="000E4FBC">
      <w:pPr>
        <w:rPr>
          <w:rFonts w:ascii="Times New Roman" w:hAnsi="Times New Roman" w:cs="Times New Roman"/>
          <w:b/>
          <w:sz w:val="28"/>
          <w:szCs w:val="28"/>
        </w:rPr>
      </w:pPr>
    </w:p>
    <w:p w:rsidR="005F63B7" w:rsidRDefault="00FC5F13" w:rsidP="00CE57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5F13">
        <w:rPr>
          <w:rFonts w:ascii="Times New Roman" w:hAnsi="Times New Roman" w:cs="Times New Roman"/>
          <w:b/>
          <w:sz w:val="28"/>
          <w:szCs w:val="28"/>
        </w:rPr>
        <w:lastRenderedPageBreak/>
        <w:t>Глава 2. Им</w:t>
      </w:r>
      <w:r>
        <w:rPr>
          <w:rFonts w:ascii="Times New Roman" w:hAnsi="Times New Roman" w:cs="Times New Roman"/>
          <w:b/>
          <w:sz w:val="28"/>
          <w:szCs w:val="28"/>
        </w:rPr>
        <w:t>я Героя Дмитрия Карбышева в нашей</w:t>
      </w:r>
      <w:r w:rsidRPr="00FC5F13">
        <w:rPr>
          <w:rFonts w:ascii="Times New Roman" w:hAnsi="Times New Roman" w:cs="Times New Roman"/>
          <w:b/>
          <w:sz w:val="28"/>
          <w:szCs w:val="28"/>
        </w:rPr>
        <w:t xml:space="preserve"> жизни.</w:t>
      </w:r>
    </w:p>
    <w:p w:rsidR="00FC5F13" w:rsidRDefault="00FC5F13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Изучая жизнь Дмитрия Карбышева, мы убедились, что воспитание мальчиков в России всегда было не просто мужественным, но по-настоящему героическим. </w:t>
      </w:r>
    </w:p>
    <w:p w:rsidR="00FC5F13" w:rsidRDefault="00FC5F13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мирное время есть место подвигу, поэтому семейные и боевые традиции российского народа не утратили своей силы. Когда мы стали изучать биографию Дмитрия Карбышева, в нашей душе произошел настоящий переворот наших предпочтений, да и, переворот в нашем характере тоже.</w:t>
      </w:r>
    </w:p>
    <w:p w:rsidR="00022192" w:rsidRDefault="00FC5F13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Великий подвиг героизма, мужества и стойкости народа России во имя достижения Великой Победы остался теперь в нашей душе навсегда. Изучая жизнь прославленного героя Карбышева, мы много читали о Великой Отечественной войне</w:t>
      </w:r>
      <w:r w:rsidR="00022192">
        <w:rPr>
          <w:rFonts w:ascii="Times New Roman" w:hAnsi="Times New Roman" w:cs="Times New Roman"/>
          <w:sz w:val="28"/>
          <w:szCs w:val="28"/>
        </w:rPr>
        <w:t xml:space="preserve">, которые показали миру сильные военные традиции российского народа, проявляющиеся в подъеме национального духа и патриотизма, героизме российских солдат и офицеров, выдающихся талантах российских военачальников. Для нас герои и события войны, а особенно героизм Дмитрия Михайловича Карбышева, остаются предметом гордости за свой народ. </w:t>
      </w:r>
    </w:p>
    <w:p w:rsidR="00022192" w:rsidRDefault="00022192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рода в род передается память о героизме наших предков. Каждое поколение оставляет в истории героический след. Меняются времена, какие-то страницы прошлого переписываются заново, но общая установка на героизм остается неизменной. Мы уверены, что подвиги можно совершать не только на поле боя, но и в простой мирной жизни, в любом возрасте и в любом действии. Для этого нужно воспитывать характер. </w:t>
      </w:r>
    </w:p>
    <w:p w:rsidR="00FC5F13" w:rsidRDefault="00022192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Карбышев Д.М. обладал сильным характером. Он ставил перед собой большие задачи в жизни, настойчиво добивался их решения, </w:t>
      </w:r>
      <w:r w:rsidR="00A756D9">
        <w:rPr>
          <w:rFonts w:ascii="Times New Roman" w:hAnsi="Times New Roman" w:cs="Times New Roman"/>
          <w:sz w:val="28"/>
          <w:szCs w:val="28"/>
        </w:rPr>
        <w:t>преодолевал все</w:t>
      </w:r>
      <w:r>
        <w:rPr>
          <w:rFonts w:ascii="Times New Roman" w:hAnsi="Times New Roman" w:cs="Times New Roman"/>
          <w:sz w:val="28"/>
          <w:szCs w:val="28"/>
        </w:rPr>
        <w:t xml:space="preserve"> стоящие на пути к достижению этих целей препятствия. </w:t>
      </w:r>
    </w:p>
    <w:p w:rsidR="00022192" w:rsidRDefault="00022192" w:rsidP="000E4FBC">
      <w:pPr>
        <w:rPr>
          <w:rFonts w:ascii="Times New Roman" w:hAnsi="Times New Roman" w:cs="Times New Roman"/>
          <w:sz w:val="28"/>
          <w:szCs w:val="28"/>
        </w:rPr>
      </w:pPr>
    </w:p>
    <w:p w:rsidR="00022192" w:rsidRDefault="00022192" w:rsidP="000E4FBC">
      <w:pPr>
        <w:rPr>
          <w:rFonts w:ascii="Times New Roman" w:hAnsi="Times New Roman" w:cs="Times New Roman"/>
          <w:sz w:val="28"/>
          <w:szCs w:val="28"/>
        </w:rPr>
      </w:pPr>
    </w:p>
    <w:p w:rsidR="00022192" w:rsidRDefault="00022192" w:rsidP="000E4FBC">
      <w:pPr>
        <w:rPr>
          <w:rFonts w:ascii="Times New Roman" w:hAnsi="Times New Roman" w:cs="Times New Roman"/>
          <w:sz w:val="28"/>
          <w:szCs w:val="28"/>
        </w:rPr>
      </w:pPr>
    </w:p>
    <w:p w:rsidR="00022192" w:rsidRDefault="00022192" w:rsidP="000E4FBC">
      <w:pPr>
        <w:rPr>
          <w:rFonts w:ascii="Times New Roman" w:hAnsi="Times New Roman" w:cs="Times New Roman"/>
          <w:sz w:val="28"/>
          <w:szCs w:val="28"/>
        </w:rPr>
      </w:pPr>
    </w:p>
    <w:p w:rsidR="00022192" w:rsidRDefault="00022192" w:rsidP="000E4FBC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0E4FBC">
      <w:pPr>
        <w:rPr>
          <w:rFonts w:ascii="Times New Roman" w:hAnsi="Times New Roman" w:cs="Times New Roman"/>
          <w:sz w:val="28"/>
          <w:szCs w:val="28"/>
        </w:rPr>
      </w:pPr>
    </w:p>
    <w:p w:rsidR="00022192" w:rsidRDefault="00022192" w:rsidP="000221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2192">
        <w:rPr>
          <w:rFonts w:ascii="Times New Roman" w:hAnsi="Times New Roman" w:cs="Times New Roman"/>
          <w:b/>
          <w:sz w:val="28"/>
          <w:szCs w:val="28"/>
        </w:rPr>
        <w:lastRenderedPageBreak/>
        <w:t>Заключение.</w:t>
      </w:r>
    </w:p>
    <w:p w:rsidR="00022192" w:rsidRDefault="007800BB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нашего исследования мы пришли к выводу, что, действительно, на формирование личности Дмитрия Карбыщева – великого полководца и патриота своей Родины повлияли военные традиции России и семейные традиции.</w:t>
      </w:r>
    </w:p>
    <w:p w:rsidR="007800BB" w:rsidRDefault="007800BB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Подвиги Дмитрия Михайловича Карбышева были и навсегда остались примером для российского офицерства и солдат. </w:t>
      </w:r>
    </w:p>
    <w:p w:rsidR="007800BB" w:rsidRDefault="007800BB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 небольшой экскурс в исторические прошлые Отечества в лице великого сына России, прославленного Д.М. Карбышева обозначен не столько желанием поведать еще раз об одном из наших легендарных героев и Патриотов Отечества, а сколько необходимостью и желанием еще раз подтвердить факт отсутствия у нашего поколения желаемого интереса и любви к лучшим страницам ратной истории страны и знаний о людях, которые заслуживают более уважительного отношения и внимания со стороны современников. </w:t>
      </w:r>
    </w:p>
    <w:p w:rsidR="007800BB" w:rsidRDefault="007800BB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Военнопленные, которые были заключены в этих лагерях, с величайшим уважением говорили о генерале Д.М. Карбышеве и прислушивались к каждому его слову. Карбышев был военным ученным, сотрудничества с которым немцы, после того как он попал к ним в плен, усиленно добивались. </w:t>
      </w:r>
      <w:r w:rsidR="00A4105D">
        <w:rPr>
          <w:rFonts w:ascii="Times New Roman" w:hAnsi="Times New Roman" w:cs="Times New Roman"/>
          <w:sz w:val="28"/>
          <w:szCs w:val="28"/>
        </w:rPr>
        <w:t xml:space="preserve">Однако генерал Карбышев остался верен своей Родине, не пошел ни на какие компромиссы и вел среди пленных работу, которая приводила немецких тюремщиков в ярость, а всех честных людей – в восхищение. </w:t>
      </w:r>
    </w:p>
    <w:p w:rsidR="00A4105D" w:rsidRDefault="00A4105D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Патриотизм г</w:t>
      </w:r>
      <w:r w:rsidR="00CE57C9">
        <w:rPr>
          <w:rFonts w:ascii="Times New Roman" w:hAnsi="Times New Roman" w:cs="Times New Roman"/>
          <w:sz w:val="28"/>
          <w:szCs w:val="28"/>
        </w:rPr>
        <w:t>енерала Карбышева не был пассивн</w:t>
      </w:r>
      <w:r>
        <w:rPr>
          <w:rFonts w:ascii="Times New Roman" w:hAnsi="Times New Roman" w:cs="Times New Roman"/>
          <w:sz w:val="28"/>
          <w:szCs w:val="28"/>
        </w:rPr>
        <w:t xml:space="preserve">ым. Пожилой человек, он вел среди пленных такую большую агитационную работу. Не фашистские, а карбышевские сводки положения на фронтах ходили по рукам заключенных. </w:t>
      </w:r>
    </w:p>
    <w:p w:rsidR="00A4105D" w:rsidRDefault="00A4105D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Генерал-лейтенант инженерных войск Д.М.</w:t>
      </w:r>
      <w:r w:rsidR="00CE57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Карбышев построил за свою жизнь немало крепостей, но всегда говорил «Обороняются не стены, а люди. Стены только помогают людям обороняться. И потому советскую крепость можно только уничтожить, но взять нельзя».</w:t>
      </w:r>
    </w:p>
    <w:p w:rsidR="00A4105D" w:rsidRDefault="00A4105D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 августа 1946 го</w:t>
      </w:r>
      <w:r w:rsidR="00CE57C9">
        <w:rPr>
          <w:rFonts w:ascii="Times New Roman" w:hAnsi="Times New Roman" w:cs="Times New Roman"/>
          <w:sz w:val="28"/>
          <w:szCs w:val="28"/>
        </w:rPr>
        <w:t xml:space="preserve">да генерал-лейтенанту Дмитрию </w:t>
      </w:r>
      <w:r>
        <w:rPr>
          <w:rFonts w:ascii="Times New Roman" w:hAnsi="Times New Roman" w:cs="Times New Roman"/>
          <w:sz w:val="28"/>
          <w:szCs w:val="28"/>
        </w:rPr>
        <w:t xml:space="preserve">Карбышеву «за исключительную стойкость и мужество, проявленные в борьбе с немецкими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захватчиками в Великой Отечественной войне» было присвоено звание Героя Советского Союза посмертно. </w:t>
      </w:r>
    </w:p>
    <w:p w:rsidR="00A4105D" w:rsidRDefault="00A4105D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месте смерти Карбышева в мае 1948 года был установлен памятник, на котором написано: </w:t>
      </w:r>
      <w:r w:rsidR="00944DAC">
        <w:rPr>
          <w:rFonts w:ascii="Times New Roman" w:hAnsi="Times New Roman" w:cs="Times New Roman"/>
          <w:sz w:val="28"/>
          <w:szCs w:val="28"/>
        </w:rPr>
        <w:t>«Дмитрию</w:t>
      </w:r>
      <w:r w:rsidR="009E0F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Карбышеву. Ученому. Воину. Коммунисту. </w:t>
      </w:r>
      <w:r w:rsidR="00944DAC">
        <w:rPr>
          <w:rFonts w:ascii="Times New Roman" w:hAnsi="Times New Roman" w:cs="Times New Roman"/>
          <w:sz w:val="28"/>
          <w:szCs w:val="28"/>
        </w:rPr>
        <w:t xml:space="preserve">Жизнь и смерть его были подвигом во имя жизни». </w:t>
      </w:r>
    </w:p>
    <w:p w:rsidR="00944DAC" w:rsidRDefault="00944DAC" w:rsidP="00CE57C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44DAC" w:rsidRDefault="00944DAC" w:rsidP="00022192">
      <w:pPr>
        <w:rPr>
          <w:rFonts w:ascii="Times New Roman" w:hAnsi="Times New Roman" w:cs="Times New Roman"/>
          <w:sz w:val="28"/>
          <w:szCs w:val="28"/>
        </w:rPr>
      </w:pPr>
    </w:p>
    <w:p w:rsidR="00944DAC" w:rsidRDefault="00944DAC" w:rsidP="00022192">
      <w:pPr>
        <w:rPr>
          <w:rFonts w:ascii="Times New Roman" w:hAnsi="Times New Roman" w:cs="Times New Roman"/>
          <w:sz w:val="28"/>
          <w:szCs w:val="28"/>
        </w:rPr>
      </w:pPr>
    </w:p>
    <w:p w:rsidR="00944DAC" w:rsidRDefault="00944DAC" w:rsidP="00022192">
      <w:pPr>
        <w:rPr>
          <w:rFonts w:ascii="Times New Roman" w:hAnsi="Times New Roman" w:cs="Times New Roman"/>
          <w:sz w:val="28"/>
          <w:szCs w:val="28"/>
        </w:rPr>
      </w:pPr>
    </w:p>
    <w:p w:rsidR="00944DAC" w:rsidRDefault="00944DAC" w:rsidP="00022192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022192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022192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022192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022192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022192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022192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022192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022192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022192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022192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022192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022192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022192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022192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022192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022192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022192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022192">
      <w:pPr>
        <w:rPr>
          <w:rFonts w:ascii="Times New Roman" w:hAnsi="Times New Roman" w:cs="Times New Roman"/>
          <w:sz w:val="28"/>
          <w:szCs w:val="28"/>
        </w:rPr>
      </w:pPr>
    </w:p>
    <w:p w:rsidR="00CE57C9" w:rsidRDefault="00CE57C9" w:rsidP="00022192">
      <w:pPr>
        <w:rPr>
          <w:rFonts w:ascii="Times New Roman" w:hAnsi="Times New Roman" w:cs="Times New Roman"/>
          <w:sz w:val="28"/>
          <w:szCs w:val="28"/>
        </w:rPr>
      </w:pPr>
    </w:p>
    <w:p w:rsidR="00944DAC" w:rsidRDefault="00944DAC" w:rsidP="00944D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4DAC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литературы:</w:t>
      </w:r>
    </w:p>
    <w:p w:rsidR="00944DAC" w:rsidRPr="00944DAC" w:rsidRDefault="00944DAC" w:rsidP="00CE57C9">
      <w:pPr>
        <w:pStyle w:val="a4"/>
        <w:numPr>
          <w:ilvl w:val="0"/>
          <w:numId w:val="3"/>
        </w:numPr>
        <w:spacing w:after="0" w:line="360" w:lineRule="auto"/>
        <w:ind w:left="714" w:right="-285" w:hanging="357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Федерального проекта «Без срока давности». </w:t>
      </w:r>
      <w:r w:rsidRPr="00944DAC">
        <w:rPr>
          <w:rFonts w:ascii="Times New Roman" w:hAnsi="Times New Roman" w:cs="Times New Roman"/>
          <w:color w:val="0070C0"/>
          <w:sz w:val="28"/>
          <w:szCs w:val="28"/>
          <w:lang w:val="en-US"/>
        </w:rPr>
        <w:t>https</w:t>
      </w:r>
      <w:r w:rsidRPr="00944DAC">
        <w:rPr>
          <w:rFonts w:ascii="Times New Roman" w:hAnsi="Times New Roman" w:cs="Times New Roman"/>
          <w:color w:val="0070C0"/>
          <w:sz w:val="28"/>
          <w:szCs w:val="28"/>
        </w:rPr>
        <w:t>://безсрокадавности.рф.</w:t>
      </w:r>
    </w:p>
    <w:p w:rsidR="00944DAC" w:rsidRPr="00944DAC" w:rsidRDefault="00944DAC" w:rsidP="00CE57C9">
      <w:pPr>
        <w:pStyle w:val="a4"/>
        <w:numPr>
          <w:ilvl w:val="0"/>
          <w:numId w:val="3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Раздел проекта «Без срока давности» на сайте Национального центра исторической памяти при президенте РФ. </w:t>
      </w:r>
      <w:r w:rsidRPr="00944DAC">
        <w:rPr>
          <w:rFonts w:ascii="Times New Roman" w:hAnsi="Times New Roman" w:cs="Times New Roman"/>
          <w:color w:val="0070C0"/>
          <w:sz w:val="28"/>
          <w:szCs w:val="28"/>
          <w:lang w:val="en-US"/>
        </w:rPr>
        <w:t>https</w:t>
      </w:r>
      <w:r w:rsidRPr="00944DAC">
        <w:rPr>
          <w:rFonts w:ascii="Times New Roman" w:hAnsi="Times New Roman" w:cs="Times New Roman"/>
          <w:color w:val="0070C0"/>
          <w:sz w:val="28"/>
          <w:szCs w:val="28"/>
        </w:rPr>
        <w:t xml:space="preserve">:// </w:t>
      </w:r>
      <w:r w:rsidRPr="00944DAC">
        <w:rPr>
          <w:rFonts w:ascii="Times New Roman" w:hAnsi="Times New Roman" w:cs="Times New Roman"/>
          <w:color w:val="0070C0"/>
          <w:sz w:val="28"/>
          <w:szCs w:val="28"/>
          <w:lang w:val="en-US"/>
        </w:rPr>
        <w:t>russiancip</w:t>
      </w:r>
      <w:r w:rsidRPr="00944DAC">
        <w:rPr>
          <w:rFonts w:ascii="Times New Roman" w:hAnsi="Times New Roman" w:cs="Times New Roman"/>
          <w:color w:val="0070C0"/>
          <w:sz w:val="28"/>
          <w:szCs w:val="28"/>
        </w:rPr>
        <w:t>.</w:t>
      </w:r>
      <w:r w:rsidRPr="00944DAC">
        <w:rPr>
          <w:rFonts w:ascii="Times New Roman" w:hAnsi="Times New Roman" w:cs="Times New Roman"/>
          <w:color w:val="0070C0"/>
          <w:sz w:val="28"/>
          <w:szCs w:val="28"/>
          <w:lang w:val="en-US"/>
        </w:rPr>
        <w:t>ru</w:t>
      </w:r>
      <w:r w:rsidRPr="00944DAC">
        <w:rPr>
          <w:rFonts w:ascii="Times New Roman" w:hAnsi="Times New Roman" w:cs="Times New Roman"/>
          <w:color w:val="0070C0"/>
          <w:sz w:val="28"/>
          <w:szCs w:val="28"/>
        </w:rPr>
        <w:t>/projects/bez-sroka-davnosti.</w:t>
      </w:r>
    </w:p>
    <w:p w:rsidR="00944DAC" w:rsidRPr="00C71B6C" w:rsidRDefault="00944DAC" w:rsidP="00CE57C9">
      <w:pPr>
        <w:pStyle w:val="a4"/>
        <w:numPr>
          <w:ilvl w:val="0"/>
          <w:numId w:val="3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Официальный сайт Федерального казенного у</w:t>
      </w:r>
      <w:r w:rsidR="00C71B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чреждения «Государственный архив РФ». </w:t>
      </w:r>
      <w:r w:rsidR="00C71B6C" w:rsidRPr="00C71B6C">
        <w:rPr>
          <w:rFonts w:ascii="Times New Roman" w:hAnsi="Times New Roman" w:cs="Times New Roman"/>
          <w:color w:val="0070C0"/>
          <w:sz w:val="28"/>
          <w:szCs w:val="28"/>
          <w:lang w:val="en-US"/>
        </w:rPr>
        <w:t>https</w:t>
      </w:r>
      <w:r w:rsidR="00C71B6C" w:rsidRPr="00C71B6C">
        <w:rPr>
          <w:rFonts w:ascii="Times New Roman" w:hAnsi="Times New Roman" w:cs="Times New Roman"/>
          <w:color w:val="0070C0"/>
          <w:sz w:val="28"/>
          <w:szCs w:val="28"/>
        </w:rPr>
        <w:t xml:space="preserve">:// </w:t>
      </w:r>
      <w:r w:rsidR="00C71B6C" w:rsidRPr="00C71B6C">
        <w:rPr>
          <w:rFonts w:ascii="Times New Roman" w:hAnsi="Times New Roman" w:cs="Times New Roman"/>
          <w:color w:val="0070C0"/>
          <w:sz w:val="28"/>
          <w:szCs w:val="28"/>
          <w:lang w:val="en-US"/>
        </w:rPr>
        <w:t>statearchive</w:t>
      </w:r>
      <w:r w:rsidR="00C71B6C" w:rsidRPr="00C71B6C">
        <w:rPr>
          <w:rFonts w:ascii="Times New Roman" w:hAnsi="Times New Roman" w:cs="Times New Roman"/>
          <w:color w:val="0070C0"/>
          <w:sz w:val="28"/>
          <w:szCs w:val="28"/>
        </w:rPr>
        <w:t>.</w:t>
      </w:r>
      <w:r w:rsidR="00C71B6C" w:rsidRPr="00C71B6C">
        <w:rPr>
          <w:rFonts w:ascii="Times New Roman" w:hAnsi="Times New Roman" w:cs="Times New Roman"/>
          <w:color w:val="0070C0"/>
          <w:sz w:val="28"/>
          <w:szCs w:val="28"/>
          <w:lang w:val="en-US"/>
        </w:rPr>
        <w:t>ru</w:t>
      </w:r>
      <w:r w:rsidR="00C71B6C" w:rsidRPr="00C71B6C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:rsidR="00C71B6C" w:rsidRPr="00C71B6C" w:rsidRDefault="00C71B6C" w:rsidP="00CE57C9">
      <w:pPr>
        <w:pStyle w:val="a4"/>
        <w:numPr>
          <w:ilvl w:val="0"/>
          <w:numId w:val="3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Сайт Электронной библиотеки исторических документов </w:t>
      </w:r>
      <w:r w:rsidRPr="00C71B6C">
        <w:rPr>
          <w:rFonts w:ascii="Times New Roman" w:hAnsi="Times New Roman" w:cs="Times New Roman"/>
          <w:color w:val="0070C0"/>
          <w:sz w:val="28"/>
          <w:szCs w:val="28"/>
          <w:lang w:val="en-US"/>
        </w:rPr>
        <w:t>http</w:t>
      </w:r>
      <w:r w:rsidRPr="00C71B6C">
        <w:rPr>
          <w:rFonts w:ascii="Times New Roman" w:hAnsi="Times New Roman" w:cs="Times New Roman"/>
          <w:color w:val="0070C0"/>
          <w:sz w:val="28"/>
          <w:szCs w:val="28"/>
        </w:rPr>
        <w:t xml:space="preserve">:// </w:t>
      </w:r>
      <w:r w:rsidRPr="00C71B6C">
        <w:rPr>
          <w:rFonts w:ascii="Times New Roman" w:hAnsi="Times New Roman" w:cs="Times New Roman"/>
          <w:color w:val="0070C0"/>
          <w:sz w:val="28"/>
          <w:szCs w:val="28"/>
          <w:lang w:val="en-US"/>
        </w:rPr>
        <w:t>docs</w:t>
      </w:r>
      <w:r w:rsidRPr="00C71B6C">
        <w:rPr>
          <w:rFonts w:ascii="Times New Roman" w:hAnsi="Times New Roman" w:cs="Times New Roman"/>
          <w:color w:val="0070C0"/>
          <w:sz w:val="28"/>
          <w:szCs w:val="28"/>
        </w:rPr>
        <w:t>.</w:t>
      </w:r>
      <w:r w:rsidRPr="00C71B6C">
        <w:rPr>
          <w:rFonts w:ascii="Times New Roman" w:hAnsi="Times New Roman" w:cs="Times New Roman"/>
          <w:color w:val="0070C0"/>
          <w:sz w:val="28"/>
          <w:szCs w:val="28"/>
          <w:lang w:val="en-US"/>
        </w:rPr>
        <w:t>historyrussia</w:t>
      </w:r>
      <w:r w:rsidRPr="00C71B6C">
        <w:rPr>
          <w:rFonts w:ascii="Times New Roman" w:hAnsi="Times New Roman" w:cs="Times New Roman"/>
          <w:color w:val="0070C0"/>
          <w:sz w:val="28"/>
          <w:szCs w:val="28"/>
        </w:rPr>
        <w:t>.</w:t>
      </w:r>
      <w:r w:rsidRPr="00C71B6C">
        <w:rPr>
          <w:rFonts w:ascii="Times New Roman" w:hAnsi="Times New Roman" w:cs="Times New Roman"/>
          <w:color w:val="0070C0"/>
          <w:sz w:val="28"/>
          <w:szCs w:val="28"/>
          <w:lang w:val="en-US"/>
        </w:rPr>
        <w:t>orj</w:t>
      </w:r>
      <w:r w:rsidRPr="00C71B6C">
        <w:rPr>
          <w:rFonts w:ascii="Times New Roman" w:hAnsi="Times New Roman" w:cs="Times New Roman"/>
          <w:color w:val="0070C0"/>
          <w:sz w:val="28"/>
          <w:szCs w:val="28"/>
        </w:rPr>
        <w:t>/ru/nocles/1-glavnaya.</w:t>
      </w:r>
    </w:p>
    <w:p w:rsidR="00C71B6C" w:rsidRPr="007C32A8" w:rsidRDefault="00C71B6C" w:rsidP="00CE57C9">
      <w:pPr>
        <w:pStyle w:val="a4"/>
        <w:numPr>
          <w:ilvl w:val="0"/>
          <w:numId w:val="3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Сайт «Милетра» («Военная литература») </w:t>
      </w:r>
      <w:r w:rsidRPr="007C32A8">
        <w:rPr>
          <w:rFonts w:ascii="Times New Roman" w:hAnsi="Times New Roman" w:cs="Times New Roman"/>
          <w:color w:val="0070C0"/>
          <w:sz w:val="28"/>
          <w:szCs w:val="28"/>
          <w:lang w:val="en-US"/>
        </w:rPr>
        <w:t>htt</w:t>
      </w:r>
      <w:r w:rsidR="007C32A8" w:rsidRPr="007C32A8">
        <w:rPr>
          <w:rFonts w:ascii="Times New Roman" w:hAnsi="Times New Roman" w:cs="Times New Roman"/>
          <w:color w:val="0070C0"/>
          <w:sz w:val="28"/>
          <w:szCs w:val="28"/>
          <w:lang w:val="en-US"/>
        </w:rPr>
        <w:t>p</w:t>
      </w:r>
      <w:r w:rsidR="007C32A8" w:rsidRPr="007C32A8">
        <w:rPr>
          <w:rFonts w:ascii="Times New Roman" w:hAnsi="Times New Roman" w:cs="Times New Roman"/>
          <w:color w:val="0070C0"/>
          <w:sz w:val="28"/>
          <w:szCs w:val="28"/>
        </w:rPr>
        <w:t xml:space="preserve">:// </w:t>
      </w:r>
      <w:r w:rsidR="007C32A8" w:rsidRPr="007C32A8">
        <w:rPr>
          <w:rFonts w:ascii="Times New Roman" w:hAnsi="Times New Roman" w:cs="Times New Roman"/>
          <w:color w:val="0070C0"/>
          <w:sz w:val="28"/>
          <w:szCs w:val="28"/>
          <w:lang w:val="en-US"/>
        </w:rPr>
        <w:t>militera</w:t>
      </w:r>
      <w:r w:rsidR="007C32A8" w:rsidRPr="007C32A8">
        <w:rPr>
          <w:rFonts w:ascii="Times New Roman" w:hAnsi="Times New Roman" w:cs="Times New Roman"/>
          <w:color w:val="0070C0"/>
          <w:sz w:val="28"/>
          <w:szCs w:val="28"/>
        </w:rPr>
        <w:t xml:space="preserve">. </w:t>
      </w:r>
      <w:r w:rsidR="007C32A8" w:rsidRPr="007C32A8">
        <w:rPr>
          <w:rFonts w:ascii="Times New Roman" w:hAnsi="Times New Roman" w:cs="Times New Roman"/>
          <w:color w:val="0070C0"/>
          <w:sz w:val="28"/>
          <w:szCs w:val="28"/>
          <w:lang w:val="en-US"/>
        </w:rPr>
        <w:t>Lib.ru.</w:t>
      </w:r>
    </w:p>
    <w:p w:rsidR="007C32A8" w:rsidRPr="007C32A8" w:rsidRDefault="007C32A8" w:rsidP="00CE57C9">
      <w:pPr>
        <w:pStyle w:val="a4"/>
        <w:numPr>
          <w:ilvl w:val="0"/>
          <w:numId w:val="3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Электронная выставка «Судебные процессы о геноциде мирного населения в годы Великой Отечественной войны 1941-1945гг</w:t>
      </w:r>
      <w:r w:rsidRPr="007C32A8">
        <w:rPr>
          <w:rFonts w:ascii="Times New Roman" w:hAnsi="Times New Roman" w:cs="Times New Roman"/>
          <w:color w:val="0070C0"/>
          <w:sz w:val="28"/>
          <w:szCs w:val="28"/>
        </w:rPr>
        <w:t xml:space="preserve">.» </w:t>
      </w:r>
      <w:r w:rsidRPr="007C32A8">
        <w:rPr>
          <w:rFonts w:ascii="Times New Roman" w:hAnsi="Times New Roman" w:cs="Times New Roman"/>
          <w:color w:val="0070C0"/>
          <w:sz w:val="28"/>
          <w:szCs w:val="28"/>
          <w:lang w:val="en-US"/>
        </w:rPr>
        <w:t>https</w:t>
      </w:r>
      <w:r w:rsidRPr="007C32A8">
        <w:rPr>
          <w:rFonts w:ascii="Times New Roman" w:hAnsi="Times New Roman" w:cs="Times New Roman"/>
          <w:color w:val="0070C0"/>
          <w:sz w:val="28"/>
          <w:szCs w:val="28"/>
        </w:rPr>
        <w:t xml:space="preserve">:// </w:t>
      </w:r>
      <w:r w:rsidRPr="007C32A8">
        <w:rPr>
          <w:rFonts w:ascii="Times New Roman" w:hAnsi="Times New Roman" w:cs="Times New Roman"/>
          <w:color w:val="0070C0"/>
          <w:sz w:val="28"/>
          <w:szCs w:val="28"/>
          <w:lang w:val="en-US"/>
        </w:rPr>
        <w:t>project</w:t>
      </w:r>
      <w:r w:rsidRPr="007C32A8">
        <w:rPr>
          <w:rFonts w:ascii="Times New Roman" w:hAnsi="Times New Roman" w:cs="Times New Roman"/>
          <w:color w:val="0070C0"/>
          <w:sz w:val="28"/>
          <w:szCs w:val="28"/>
        </w:rPr>
        <w:t xml:space="preserve"> 3552172. </w:t>
      </w:r>
      <w:r w:rsidRPr="007C32A8">
        <w:rPr>
          <w:rFonts w:ascii="Times New Roman" w:hAnsi="Times New Roman" w:cs="Times New Roman"/>
          <w:color w:val="0070C0"/>
          <w:sz w:val="28"/>
          <w:szCs w:val="28"/>
          <w:lang w:val="en-US"/>
        </w:rPr>
        <w:t>Tilda. Ws/paje 45649587 htm/.</w:t>
      </w:r>
    </w:p>
    <w:p w:rsidR="007C32A8" w:rsidRPr="007C32A8" w:rsidRDefault="007C32A8" w:rsidP="00CE57C9">
      <w:pPr>
        <w:pStyle w:val="a4"/>
        <w:numPr>
          <w:ilvl w:val="0"/>
          <w:numId w:val="3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 легендарном генерале Дмитрии Михайловиче Карбышеве // Комсомольская правда 1970г., 27 октября.</w:t>
      </w:r>
    </w:p>
    <w:p w:rsidR="007C32A8" w:rsidRPr="007C32A8" w:rsidRDefault="007C32A8" w:rsidP="00CE57C9">
      <w:pPr>
        <w:pStyle w:val="a4"/>
        <w:numPr>
          <w:ilvl w:val="0"/>
          <w:numId w:val="3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Омич, воин, ученый патриот: ( о героическом подвиге Дмитрии Михайловиче Карбышева). Омск.1987.</w:t>
      </w:r>
    </w:p>
    <w:p w:rsidR="007C32A8" w:rsidRPr="007C32A8" w:rsidRDefault="007C32A8" w:rsidP="00CE57C9">
      <w:pPr>
        <w:pStyle w:val="a4"/>
        <w:numPr>
          <w:ilvl w:val="0"/>
          <w:numId w:val="3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Солдат, герой, ученый. Воспоминание о Дмитрии Михайловиче карбышеве. М., Воениздат. 1961г.). Публикации в периодической печати.</w:t>
      </w:r>
    </w:p>
    <w:p w:rsidR="007C32A8" w:rsidRPr="007C32A8" w:rsidRDefault="007C32A8" w:rsidP="00CE57C9">
      <w:pPr>
        <w:pStyle w:val="a4"/>
        <w:numPr>
          <w:ilvl w:val="0"/>
          <w:numId w:val="3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Личный архив Е.Д. Карбышевой 82. </w:t>
      </w:r>
    </w:p>
    <w:p w:rsidR="007C32A8" w:rsidRPr="006B7525" w:rsidRDefault="007C32A8" w:rsidP="00CE57C9">
      <w:pPr>
        <w:pStyle w:val="a4"/>
        <w:numPr>
          <w:ilvl w:val="0"/>
          <w:numId w:val="3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Рыбалко П.С. Документы о Родине! ( о генерале Карбышеве Д.М.) «Военный вестник»</w:t>
      </w:r>
      <w:r w:rsidR="006B75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1991. №-11.</w:t>
      </w:r>
    </w:p>
    <w:p w:rsidR="006B7525" w:rsidRPr="006B7525" w:rsidRDefault="006B7525" w:rsidP="00CE57C9">
      <w:pPr>
        <w:pStyle w:val="a4"/>
        <w:numPr>
          <w:ilvl w:val="0"/>
          <w:numId w:val="3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Алексеев Г.А. «Верный сын Родины»: ( о подвиге Д.М. Карбышева). «Военные знания».2000. №10.</w:t>
      </w:r>
    </w:p>
    <w:p w:rsidR="006B7525" w:rsidRPr="006B7525" w:rsidRDefault="006B7525" w:rsidP="00CE57C9">
      <w:pPr>
        <w:pStyle w:val="a4"/>
        <w:numPr>
          <w:ilvl w:val="0"/>
          <w:numId w:val="3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Баграмян И.Х. Слово о генерале Карбышеве // Знания.1982.Кн.2.</w:t>
      </w:r>
    </w:p>
    <w:p w:rsidR="006B7525" w:rsidRPr="006B7525" w:rsidRDefault="006B7525" w:rsidP="00CE57C9">
      <w:pPr>
        <w:pStyle w:val="a4"/>
        <w:numPr>
          <w:ilvl w:val="0"/>
          <w:numId w:val="3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Решин Е.Г. – Генерал Карбышев: Докум. Повесть.- 4-е изд.-М., ДОСААФ, 1987г.-317с.</w:t>
      </w:r>
    </w:p>
    <w:p w:rsidR="005F63B7" w:rsidRPr="00CE57C9" w:rsidRDefault="006B7525" w:rsidP="000E4FBC">
      <w:pPr>
        <w:pStyle w:val="a4"/>
        <w:numPr>
          <w:ilvl w:val="0"/>
          <w:numId w:val="3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Шевченко Г.В.-Карбышев в памяти народной. –М., 1988г.-112с.</w:t>
      </w:r>
    </w:p>
    <w:p w:rsidR="005F63B7" w:rsidRDefault="005F63B7" w:rsidP="000E4FBC">
      <w:pPr>
        <w:rPr>
          <w:rFonts w:ascii="Times New Roman" w:hAnsi="Times New Roman" w:cs="Times New Roman"/>
          <w:sz w:val="28"/>
          <w:szCs w:val="28"/>
        </w:rPr>
      </w:pPr>
    </w:p>
    <w:p w:rsidR="006B7525" w:rsidRPr="006B7525" w:rsidRDefault="006B7525" w:rsidP="008A78DE">
      <w:pPr>
        <w:rPr>
          <w:rFonts w:ascii="Times New Roman" w:hAnsi="Times New Roman" w:cs="Times New Roman"/>
          <w:b/>
          <w:sz w:val="28"/>
          <w:szCs w:val="28"/>
        </w:rPr>
      </w:pPr>
    </w:p>
    <w:sectPr w:rsidR="006B7525" w:rsidRPr="006B7525" w:rsidSect="00CE57C9">
      <w:footerReference w:type="default" r:id="rId18"/>
      <w:pgSz w:w="11906" w:h="16838" w:code="9"/>
      <w:pgMar w:top="851" w:right="851" w:bottom="851" w:left="1134" w:header="709" w:footer="709" w:gutter="0"/>
      <w:paperSrc w:first="29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5024" w:rsidRDefault="00365024" w:rsidP="00CE57C9">
      <w:pPr>
        <w:spacing w:after="0" w:line="240" w:lineRule="auto"/>
      </w:pPr>
      <w:r>
        <w:separator/>
      </w:r>
    </w:p>
  </w:endnote>
  <w:endnote w:type="continuationSeparator" w:id="1">
    <w:p w:rsidR="00365024" w:rsidRDefault="00365024" w:rsidP="00CE5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07563"/>
      <w:docPartObj>
        <w:docPartGallery w:val="Page Numbers (Bottom of Page)"/>
        <w:docPartUnique/>
      </w:docPartObj>
    </w:sdtPr>
    <w:sdtContent>
      <w:p w:rsidR="00CE57C9" w:rsidRDefault="005262CE">
        <w:pPr>
          <w:pStyle w:val="a7"/>
          <w:jc w:val="center"/>
        </w:pPr>
        <w:fldSimple w:instr=" PAGE   \* MERGEFORMAT ">
          <w:r w:rsidR="0092131A">
            <w:rPr>
              <w:noProof/>
            </w:rPr>
            <w:t>14</w:t>
          </w:r>
        </w:fldSimple>
      </w:p>
    </w:sdtContent>
  </w:sdt>
  <w:p w:rsidR="00CE57C9" w:rsidRDefault="00CE57C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5024" w:rsidRDefault="00365024" w:rsidP="00CE57C9">
      <w:pPr>
        <w:spacing w:after="0" w:line="240" w:lineRule="auto"/>
      </w:pPr>
      <w:r>
        <w:separator/>
      </w:r>
    </w:p>
  </w:footnote>
  <w:footnote w:type="continuationSeparator" w:id="1">
    <w:p w:rsidR="00365024" w:rsidRDefault="00365024" w:rsidP="00CE57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32DF3"/>
    <w:multiLevelType w:val="hybridMultilevel"/>
    <w:tmpl w:val="BA26E876"/>
    <w:lvl w:ilvl="0" w:tplc="B546F02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685C79"/>
    <w:multiLevelType w:val="multilevel"/>
    <w:tmpl w:val="0FCAF7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5D4578DF"/>
    <w:multiLevelType w:val="multilevel"/>
    <w:tmpl w:val="964C7D5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gutterAtTop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25A4"/>
    <w:rsid w:val="00022192"/>
    <w:rsid w:val="000B7B4B"/>
    <w:rsid w:val="000D342F"/>
    <w:rsid w:val="000E4FBC"/>
    <w:rsid w:val="00193FB5"/>
    <w:rsid w:val="00267BD0"/>
    <w:rsid w:val="00271B82"/>
    <w:rsid w:val="002F3C69"/>
    <w:rsid w:val="00361685"/>
    <w:rsid w:val="00365024"/>
    <w:rsid w:val="003A48A3"/>
    <w:rsid w:val="003A5391"/>
    <w:rsid w:val="003D5A6B"/>
    <w:rsid w:val="00490A2D"/>
    <w:rsid w:val="005262CE"/>
    <w:rsid w:val="00542E5D"/>
    <w:rsid w:val="005B3593"/>
    <w:rsid w:val="005F63B7"/>
    <w:rsid w:val="00645ED7"/>
    <w:rsid w:val="006B7525"/>
    <w:rsid w:val="007800BB"/>
    <w:rsid w:val="007C32A8"/>
    <w:rsid w:val="008A78DE"/>
    <w:rsid w:val="0092131A"/>
    <w:rsid w:val="00944DAC"/>
    <w:rsid w:val="009525A4"/>
    <w:rsid w:val="00960F10"/>
    <w:rsid w:val="009E0F2B"/>
    <w:rsid w:val="00A4105D"/>
    <w:rsid w:val="00A45439"/>
    <w:rsid w:val="00A756D9"/>
    <w:rsid w:val="00A97E6F"/>
    <w:rsid w:val="00B85EEB"/>
    <w:rsid w:val="00C71B6C"/>
    <w:rsid w:val="00CE57C9"/>
    <w:rsid w:val="00D169EC"/>
    <w:rsid w:val="00D30C15"/>
    <w:rsid w:val="00E405BC"/>
    <w:rsid w:val="00E535B0"/>
    <w:rsid w:val="00E74815"/>
    <w:rsid w:val="00F81C11"/>
    <w:rsid w:val="00FC5F13"/>
    <w:rsid w:val="00FF19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A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0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67BD0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CE5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E57C9"/>
  </w:style>
  <w:style w:type="paragraph" w:styleId="a7">
    <w:name w:val="footer"/>
    <w:basedOn w:val="a"/>
    <w:link w:val="a8"/>
    <w:uiPriority w:val="99"/>
    <w:unhideWhenUsed/>
    <w:rsid w:val="00CE5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E57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065ECE-0D73-4C3B-9723-B6EE29CF0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</Pages>
  <Words>2288</Words>
  <Characters>13044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Светлана</cp:lastModifiedBy>
  <cp:revision>9</cp:revision>
  <dcterms:created xsi:type="dcterms:W3CDTF">2025-12-20T15:43:00Z</dcterms:created>
  <dcterms:modified xsi:type="dcterms:W3CDTF">2025-12-25T12:29:00Z</dcterms:modified>
</cp:coreProperties>
</file>